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C88BD" w14:textId="1D0FB4B8" w:rsidR="008A2EE1" w:rsidRPr="008D1687" w:rsidRDefault="008A2EE1" w:rsidP="008A2EE1">
      <w:pPr>
        <w:tabs>
          <w:tab w:val="left" w:pos="14330"/>
          <w:tab w:val="left" w:pos="14850"/>
          <w:tab w:val="left" w:pos="15370"/>
        </w:tabs>
        <w:spacing w:after="0" w:line="240" w:lineRule="auto"/>
        <w:ind w:left="113"/>
        <w:jc w:val="center"/>
        <w:rPr>
          <w:rFonts w:ascii="Calibri" w:eastAsia="Times New Roman" w:hAnsi="Calibri" w:cs="Calibri"/>
          <w:b/>
          <w:bCs/>
          <w:color w:val="0070C0"/>
          <w:sz w:val="36"/>
          <w:szCs w:val="36"/>
        </w:rPr>
      </w:pPr>
      <w:bookmarkStart w:id="0" w:name="_top"/>
      <w:bookmarkEnd w:id="0"/>
      <w:r w:rsidRPr="008D1687">
        <w:rPr>
          <w:noProof/>
        </w:rPr>
        <w:drawing>
          <wp:inline distT="0" distB="0" distL="0" distR="0" wp14:anchorId="65439571" wp14:editId="6CC90649">
            <wp:extent cx="2707005" cy="12560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2707005" cy="1256030"/>
                    </a:xfrm>
                    <a:prstGeom prst="rect">
                      <a:avLst/>
                    </a:prstGeom>
                  </pic:spPr>
                </pic:pic>
              </a:graphicData>
            </a:graphic>
          </wp:inline>
        </w:drawing>
      </w:r>
    </w:p>
    <w:p w14:paraId="19D10AB3" w14:textId="2BBE6C7E" w:rsidR="00C67DF7" w:rsidRPr="008D1687" w:rsidRDefault="008A2EE1" w:rsidP="00BE0780">
      <w:pPr>
        <w:rPr>
          <w:b/>
          <w:bCs/>
          <w:sz w:val="32"/>
          <w:szCs w:val="32"/>
        </w:rPr>
      </w:pPr>
      <w:r w:rsidRPr="008D1687">
        <w:rPr>
          <w:noProof/>
        </w:rPr>
        <mc:AlternateContent>
          <mc:Choice Requires="wps">
            <w:drawing>
              <wp:anchor distT="45720" distB="45720" distL="114300" distR="114300" simplePos="0" relativeHeight="251658240" behindDoc="0" locked="0" layoutInCell="1" allowOverlap="1" wp14:anchorId="681CCDBB" wp14:editId="3931C99D">
                <wp:simplePos x="0" y="0"/>
                <wp:positionH relativeFrom="column">
                  <wp:posOffset>922351</wp:posOffset>
                </wp:positionH>
                <wp:positionV relativeFrom="paragraph">
                  <wp:posOffset>382270</wp:posOffset>
                </wp:positionV>
                <wp:extent cx="8221345" cy="4595854"/>
                <wp:effectExtent l="19050" t="19050" r="273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1345" cy="4595854"/>
                        </a:xfrm>
                        <a:prstGeom prst="rect">
                          <a:avLst/>
                        </a:prstGeom>
                        <a:solidFill>
                          <a:srgbClr val="FFFFFF"/>
                        </a:solidFill>
                        <a:ln w="28575">
                          <a:solidFill>
                            <a:srgbClr val="000000"/>
                          </a:solidFill>
                          <a:miter lim="800000"/>
                          <a:headEnd/>
                          <a:tailEnd/>
                        </a:ln>
                      </wps:spPr>
                      <wps:txbx>
                        <w:txbxContent>
                          <w:p w14:paraId="33988F92" w14:textId="4FA8728A" w:rsidR="0053759F" w:rsidRPr="001547D3" w:rsidRDefault="0053759F" w:rsidP="008A2EE1">
                            <w:pPr>
                              <w:spacing w:before="120"/>
                              <w:jc w:val="center"/>
                              <w:rPr>
                                <w:b/>
                                <w:bCs/>
                                <w:color w:val="4472C4" w:themeColor="accent1"/>
                                <w:sz w:val="56"/>
                                <w:szCs w:val="56"/>
                              </w:rPr>
                            </w:pPr>
                            <w:r>
                              <w:rPr>
                                <w:b/>
                                <w:bCs/>
                                <w:color w:val="4472C4" w:themeColor="accent1"/>
                                <w:sz w:val="56"/>
                                <w:szCs w:val="56"/>
                              </w:rPr>
                              <w:t xml:space="preserve">ESAD 2022 Chlorierte Lösungsmittel </w:t>
                            </w:r>
                          </w:p>
                          <w:p w14:paraId="7EC8A2A3" w14:textId="77777777" w:rsidR="0053759F" w:rsidRPr="001547D3" w:rsidRDefault="0053759F" w:rsidP="008A2EE1">
                            <w:pPr>
                              <w:jc w:val="center"/>
                              <w:rPr>
                                <w:rFonts w:ascii="Calibri" w:eastAsia="Times New Roman" w:hAnsi="Calibri" w:cs="Calibri"/>
                                <w:b/>
                                <w:bCs/>
                                <w:color w:val="4472C4" w:themeColor="accent1"/>
                                <w:sz w:val="56"/>
                                <w:szCs w:val="56"/>
                              </w:rPr>
                            </w:pPr>
                            <w:r>
                              <w:rPr>
                                <w:rFonts w:ascii="Calibri" w:hAnsi="Calibri"/>
                                <w:b/>
                                <w:bCs/>
                                <w:color w:val="4472C4" w:themeColor="accent1"/>
                                <w:sz w:val="56"/>
                                <w:szCs w:val="56"/>
                              </w:rPr>
                              <w:t>Fragebogen und Richtlinien</w:t>
                            </w:r>
                          </w:p>
                          <w:p w14:paraId="721435CE" w14:textId="77777777" w:rsidR="0053759F" w:rsidRPr="0001731E" w:rsidRDefault="0053759F" w:rsidP="008A2EE1">
                            <w:pPr>
                              <w:jc w:val="center"/>
                              <w:rPr>
                                <w:rFonts w:ascii="Calibri" w:eastAsia="Times New Roman" w:hAnsi="Calibri" w:cs="Calibri"/>
                                <w:b/>
                                <w:bCs/>
                                <w:color w:val="4472C4" w:themeColor="accent1"/>
                                <w:sz w:val="48"/>
                                <w:szCs w:val="48"/>
                              </w:rPr>
                            </w:pPr>
                          </w:p>
                          <w:p w14:paraId="05AC6AA9" w14:textId="009EF8E0" w:rsidR="0053759F" w:rsidRPr="0001731E" w:rsidRDefault="0053759F" w:rsidP="008A2EE1">
                            <w:pPr>
                              <w:jc w:val="center"/>
                              <w:rPr>
                                <w:rFonts w:ascii="Calibri" w:eastAsia="Times New Roman" w:hAnsi="Calibri" w:cs="Calibri"/>
                                <w:b/>
                                <w:bCs/>
                                <w:color w:val="4472C4" w:themeColor="accent1"/>
                                <w:sz w:val="48"/>
                                <w:szCs w:val="48"/>
                              </w:rPr>
                            </w:pPr>
                          </w:p>
                          <w:p w14:paraId="428478E9" w14:textId="4FE551F0" w:rsidR="0053759F" w:rsidRPr="00C65312" w:rsidRDefault="0053759F" w:rsidP="008A2EE1">
                            <w:pPr>
                              <w:rPr>
                                <w:rFonts w:ascii="Calibri" w:eastAsia="Times New Roman" w:hAnsi="Calibri" w:cs="Calibri"/>
                                <w:b/>
                                <w:bCs/>
                                <w:color w:val="4472C4" w:themeColor="accent1"/>
                                <w:sz w:val="56"/>
                                <w:szCs w:val="56"/>
                              </w:rPr>
                            </w:pPr>
                            <w:r>
                              <w:rPr>
                                <w:noProof/>
                              </w:rPr>
                              <w:drawing>
                                <wp:inline distT="0" distB="0" distL="0" distR="0" wp14:anchorId="330064C4" wp14:editId="31269429">
                                  <wp:extent cx="2714625" cy="1669857"/>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19734" cy="1673000"/>
                                          </a:xfrm>
                                          <a:prstGeom prst="rect">
                                            <a:avLst/>
                                          </a:prstGeom>
                                        </pic:spPr>
                                      </pic:pic>
                                    </a:graphicData>
                                  </a:graphic>
                                </wp:inline>
                              </w:drawing>
                            </w:r>
                            <w:r>
                              <w:t xml:space="preserve"> </w:t>
                            </w:r>
                            <w:r>
                              <w:tab/>
                            </w:r>
                            <w:r>
                              <w:tab/>
                            </w:r>
                            <w:r>
                              <w:tab/>
                            </w:r>
                            <w:r>
                              <w:tab/>
                            </w:r>
                            <w:r>
                              <w:tab/>
                            </w:r>
                            <w:r>
                              <w:tab/>
                            </w:r>
                            <w:r>
                              <w:rPr>
                                <w:noProof/>
                              </w:rPr>
                              <w:drawing>
                                <wp:inline distT="0" distB="0" distL="0" distR="0" wp14:anchorId="39A9AEB7" wp14:editId="3DA07640">
                                  <wp:extent cx="2512800" cy="867600"/>
                                  <wp:effectExtent l="0" t="0" r="190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2800" cy="867600"/>
                                          </a:xfrm>
                                          <a:prstGeom prst="rect">
                                            <a:avLst/>
                                          </a:prstGeom>
                                        </pic:spPr>
                                      </pic:pic>
                                    </a:graphicData>
                                  </a:graphic>
                                </wp:inline>
                              </w:drawing>
                            </w:r>
                          </w:p>
                          <w:p w14:paraId="6F1F603A" w14:textId="7F221177" w:rsidR="0053759F" w:rsidRPr="00AF7FAB" w:rsidRDefault="00AF7FAB" w:rsidP="00AF7FAB">
                            <w:pPr>
                              <w:jc w:val="right"/>
                              <w:rPr>
                                <w:color w:val="4472C4" w:themeColor="accent1"/>
                                <w:sz w:val="24"/>
                                <w:szCs w:val="24"/>
                              </w:rPr>
                            </w:pPr>
                            <w:r>
                              <w:rPr>
                                <w:color w:val="4472C4" w:themeColor="accent1"/>
                                <w:sz w:val="24"/>
                                <w:szCs w:val="24"/>
                              </w:rPr>
                              <w:t>Version 12/04/22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1CCDBB" id="_x0000_t202" coordsize="21600,21600" o:spt="202" path="m,l,21600r21600,l21600,xe">
                <v:stroke joinstyle="miter"/>
                <v:path gradientshapeok="t" o:connecttype="rect"/>
              </v:shapetype>
              <v:shape id="Text Box 2" o:spid="_x0000_s1026" type="#_x0000_t202" style="position:absolute;margin-left:72.65pt;margin-top:30.1pt;width:647.35pt;height:361.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ttEQIAACEEAAAOAAAAZHJzL2Uyb0RvYy54bWysU9tu2zAMfR+wfxD0vtjx7DU14hRdugwD&#10;ugvQ7QNkWY6FyaImKbGzrx8lu2l2exmmB4EUqUPykFzfjL0iR2GdBF3R5SKlRGgOjdT7in75vHux&#10;osR5phumQIuKnoSjN5vnz9aDKUUGHahGWIIg2pWDqWjnvSmTxPFO9MwtwAiNxhZszzyqdp80lg2I&#10;3qskS9NXyQC2MRa4cA5f7yYj3UT8thXcf2xbJzxRFcXcfLxtvOtwJ5s1K/eWmU7yOQ32D1n0TGoM&#10;eoa6Y56Rg5W/QfWSW3DQ+gWHPoG2lVzEGrCaZfpLNQ8dMyLWguQ4c6bJ/T9Y/uH4YD5Z4sfXMGID&#10;YxHO3AP/6oiGbcf0XtxaC0MnWIOBl4GyZDCunL8Gql3pAkg9vIcGm8wOHiLQ2No+sIJ1EkTHBpzO&#10;pIvRE46PqyxbvswLSjja8uK6WBV5jMHKx+/GOv9WQE+CUFGLXY3w7HjvfEiHlY8uIZoDJZudVCoq&#10;dl9vlSVHhhOwi2dG/8lNaTJUNFsVV8VEwV8x0nj+hNFLj7OsZI9FnZ1YGYh7o5s4aZ5JNcmYs9Iz&#10;k4G8iUY/1iM6BkZraE7IqYVpZnHHUOjAfqdkwHmtqPt2YFZQot5p7Mv1Ms/DgEclL64yVOylpb60&#10;MM0RqqKekknc+rgUgTENt9i/VkZmnzKZc8U5jITPOxMG/VKPXk+bvfkBAAD//wMAUEsDBBQABgAI&#10;AAAAIQAcC48h4AAAAAsBAAAPAAAAZHJzL2Rvd25yZXYueG1sTI9BTsMwEEX3SNzBGiR21KaEpErj&#10;VBUUsegC0fQAk3iapI3tyHbbcHvcFSy/5unP+8Vq0gO7kPO9NRKeZwIYmcaq3rQS9tXH0wKYD2gU&#10;DtaQhB/ysCrv7wrMlb2ab7rsQstiifE5SuhCGHPOfdORRj+zI5l4O1inMcToWq4cXmO5HvhciJRr&#10;7E380OFIbx01p91ZSzhSXbXb9dZVX1n6vvnEzSk77qV8fJjWS2CBpvAHw00/qkMZnWp7NsqzIebk&#10;9SWiElIxB3YDkkTEdbWEbJEI4GXB/28ofwEAAP//AwBQSwECLQAUAAYACAAAACEAtoM4kv4AAADh&#10;AQAAEwAAAAAAAAAAAAAAAAAAAAAAW0NvbnRlbnRfVHlwZXNdLnhtbFBLAQItABQABgAIAAAAIQA4&#10;/SH/1gAAAJQBAAALAAAAAAAAAAAAAAAAAC8BAABfcmVscy8ucmVsc1BLAQItABQABgAIAAAAIQDl&#10;fottEQIAACEEAAAOAAAAAAAAAAAAAAAAAC4CAABkcnMvZTJvRG9jLnhtbFBLAQItABQABgAIAAAA&#10;IQAcC48h4AAAAAsBAAAPAAAAAAAAAAAAAAAAAGsEAABkcnMvZG93bnJldi54bWxQSwUGAAAAAAQA&#10;BADzAAAAeAUAAAAA&#10;" strokeweight="2.25pt">
                <v:textbox>
                  <w:txbxContent>
                    <w:p w14:paraId="33988F92" w14:textId="4FA8728A" w:rsidR="0053759F" w:rsidRPr="001547D3" w:rsidRDefault="0053759F" w:rsidP="008A2EE1">
                      <w:pPr>
                        <w:spacing w:before="120"/>
                        <w:jc w:val="center"/>
                        <w:rPr>
                          <w:b/>
                          <w:bCs/>
                          <w:color w:val="4472C4" w:themeColor="accent1"/>
                          <w:sz w:val="56"/>
                          <w:szCs w:val="56"/>
                        </w:rPr>
                      </w:pPr>
                      <w:r>
                        <w:rPr>
                          <w:b/>
                          <w:bCs/>
                          <w:color w:val="4472C4" w:themeColor="accent1"/>
                          <w:sz w:val="56"/>
                          <w:szCs w:val="56"/>
                        </w:rPr>
                        <w:t xml:space="preserve">ESAD 2022 Chlorierte Lösungsmittel </w:t>
                      </w:r>
                    </w:p>
                    <w:p w14:paraId="7EC8A2A3" w14:textId="77777777" w:rsidR="0053759F" w:rsidRPr="001547D3" w:rsidRDefault="0053759F" w:rsidP="008A2EE1">
                      <w:pPr>
                        <w:jc w:val="center"/>
                        <w:rPr>
                          <w:rFonts w:ascii="Calibri" w:eastAsia="Times New Roman" w:hAnsi="Calibri" w:cs="Calibri"/>
                          <w:b/>
                          <w:bCs/>
                          <w:color w:val="4472C4" w:themeColor="accent1"/>
                          <w:sz w:val="56"/>
                          <w:szCs w:val="56"/>
                        </w:rPr>
                      </w:pPr>
                      <w:r>
                        <w:rPr>
                          <w:rFonts w:ascii="Calibri" w:hAnsi="Calibri"/>
                          <w:b/>
                          <w:bCs/>
                          <w:color w:val="4472C4" w:themeColor="accent1"/>
                          <w:sz w:val="56"/>
                          <w:szCs w:val="56"/>
                        </w:rPr>
                        <w:t>Fragebogen und Richtlinien</w:t>
                      </w:r>
                    </w:p>
                    <w:p w14:paraId="721435CE" w14:textId="77777777" w:rsidR="0053759F" w:rsidRPr="0001731E" w:rsidRDefault="0053759F" w:rsidP="008A2EE1">
                      <w:pPr>
                        <w:jc w:val="center"/>
                        <w:rPr>
                          <w:rFonts w:ascii="Calibri" w:eastAsia="Times New Roman" w:hAnsi="Calibri" w:cs="Calibri"/>
                          <w:b/>
                          <w:bCs/>
                          <w:color w:val="4472C4" w:themeColor="accent1"/>
                          <w:sz w:val="48"/>
                          <w:szCs w:val="48"/>
                        </w:rPr>
                      </w:pPr>
                    </w:p>
                    <w:p w14:paraId="05AC6AA9" w14:textId="009EF8E0" w:rsidR="0053759F" w:rsidRPr="0001731E" w:rsidRDefault="0053759F" w:rsidP="008A2EE1">
                      <w:pPr>
                        <w:jc w:val="center"/>
                        <w:rPr>
                          <w:rFonts w:ascii="Calibri" w:eastAsia="Times New Roman" w:hAnsi="Calibri" w:cs="Calibri"/>
                          <w:b/>
                          <w:bCs/>
                          <w:color w:val="4472C4" w:themeColor="accent1"/>
                          <w:sz w:val="48"/>
                          <w:szCs w:val="48"/>
                        </w:rPr>
                      </w:pPr>
                    </w:p>
                    <w:p w14:paraId="428478E9" w14:textId="4FE551F0" w:rsidR="0053759F" w:rsidRPr="00C65312" w:rsidRDefault="0053759F" w:rsidP="008A2EE1">
                      <w:pPr>
                        <w:rPr>
                          <w:rFonts w:ascii="Calibri" w:eastAsia="Times New Roman" w:hAnsi="Calibri" w:cs="Calibri"/>
                          <w:b/>
                          <w:bCs/>
                          <w:color w:val="4472C4" w:themeColor="accent1"/>
                          <w:sz w:val="56"/>
                          <w:szCs w:val="56"/>
                        </w:rPr>
                      </w:pPr>
                      <w:r>
                        <w:rPr>
                          <w:noProof/>
                        </w:rPr>
                        <w:drawing>
                          <wp:inline distT="0" distB="0" distL="0" distR="0" wp14:anchorId="330064C4" wp14:editId="31269429">
                            <wp:extent cx="2714625" cy="1669857"/>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19734" cy="1673000"/>
                                    </a:xfrm>
                                    <a:prstGeom prst="rect">
                                      <a:avLst/>
                                    </a:prstGeom>
                                  </pic:spPr>
                                </pic:pic>
                              </a:graphicData>
                            </a:graphic>
                          </wp:inline>
                        </w:drawing>
                      </w:r>
                      <w:r>
                        <w:t xml:space="preserve"> </w:t>
                      </w:r>
                      <w:r>
                        <w:tab/>
                      </w:r>
                      <w:r>
                        <w:tab/>
                      </w:r>
                      <w:r>
                        <w:tab/>
                      </w:r>
                      <w:r>
                        <w:tab/>
                      </w:r>
                      <w:r>
                        <w:tab/>
                      </w:r>
                      <w:r>
                        <w:tab/>
                      </w:r>
                      <w:r>
                        <w:rPr>
                          <w:noProof/>
                        </w:rPr>
                        <w:drawing>
                          <wp:inline distT="0" distB="0" distL="0" distR="0" wp14:anchorId="39A9AEB7" wp14:editId="3DA07640">
                            <wp:extent cx="2512800" cy="867600"/>
                            <wp:effectExtent l="0" t="0" r="190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2800" cy="867600"/>
                                    </a:xfrm>
                                    <a:prstGeom prst="rect">
                                      <a:avLst/>
                                    </a:prstGeom>
                                  </pic:spPr>
                                </pic:pic>
                              </a:graphicData>
                            </a:graphic>
                          </wp:inline>
                        </w:drawing>
                      </w:r>
                    </w:p>
                    <w:p w14:paraId="6F1F603A" w14:textId="7F221177" w:rsidR="0053759F" w:rsidRPr="00AF7FAB" w:rsidRDefault="00AF7FAB" w:rsidP="00AF7FAB">
                      <w:pPr>
                        <w:jc w:val="right"/>
                        <w:rPr>
                          <w:color w:val="4472C4" w:themeColor="accent1"/>
                          <w:sz w:val="24"/>
                          <w:szCs w:val="24"/>
                        </w:rPr>
                      </w:pPr>
                      <w:r>
                        <w:rPr>
                          <w:color w:val="4472C4" w:themeColor="accent1"/>
                          <w:sz w:val="24"/>
                          <w:szCs w:val="24"/>
                        </w:rPr>
                        <w:t>Version 12/04/22</w:t>
                      </w:r>
                    </w:p>
                  </w:txbxContent>
                </v:textbox>
                <w10:wrap type="square"/>
              </v:shape>
            </w:pict>
          </mc:Fallback>
        </mc:AlternateContent>
      </w:r>
    </w:p>
    <w:p w14:paraId="297BE3F2" w14:textId="77777777" w:rsidR="00BE0780" w:rsidRPr="008D1687" w:rsidRDefault="00BE0780" w:rsidP="00C67DF7">
      <w:pPr>
        <w:spacing w:after="0" w:line="240" w:lineRule="auto"/>
        <w:ind w:left="567"/>
        <w:rPr>
          <w:b/>
          <w:bCs/>
          <w:sz w:val="32"/>
          <w:szCs w:val="32"/>
        </w:rPr>
      </w:pPr>
    </w:p>
    <w:p w14:paraId="2C7EDE09" w14:textId="77777777" w:rsidR="00BE0780" w:rsidRPr="008D1687" w:rsidRDefault="00BE0780" w:rsidP="00C67DF7">
      <w:pPr>
        <w:spacing w:after="0" w:line="240" w:lineRule="auto"/>
        <w:ind w:left="567"/>
        <w:rPr>
          <w:b/>
          <w:bCs/>
          <w:sz w:val="32"/>
          <w:szCs w:val="32"/>
        </w:rPr>
      </w:pPr>
    </w:p>
    <w:p w14:paraId="45930140" w14:textId="77777777" w:rsidR="00BE0780" w:rsidRPr="008D1687" w:rsidRDefault="00BE0780" w:rsidP="00C67DF7">
      <w:pPr>
        <w:spacing w:after="0" w:line="240" w:lineRule="auto"/>
        <w:ind w:left="567"/>
        <w:rPr>
          <w:b/>
          <w:bCs/>
          <w:sz w:val="32"/>
          <w:szCs w:val="32"/>
        </w:rPr>
      </w:pPr>
    </w:p>
    <w:p w14:paraId="2DFAFBF8" w14:textId="77777777" w:rsidR="00BE0780" w:rsidRPr="008D1687" w:rsidRDefault="00BE0780" w:rsidP="00C67DF7">
      <w:pPr>
        <w:spacing w:after="0" w:line="240" w:lineRule="auto"/>
        <w:ind w:left="567"/>
        <w:rPr>
          <w:b/>
          <w:bCs/>
          <w:sz w:val="32"/>
          <w:szCs w:val="32"/>
        </w:rPr>
      </w:pPr>
    </w:p>
    <w:p w14:paraId="10DE8703" w14:textId="77777777" w:rsidR="00BE0780" w:rsidRPr="008D1687" w:rsidRDefault="00BE0780" w:rsidP="00C67DF7">
      <w:pPr>
        <w:spacing w:after="0" w:line="240" w:lineRule="auto"/>
        <w:ind w:left="567"/>
        <w:rPr>
          <w:b/>
          <w:bCs/>
          <w:sz w:val="32"/>
          <w:szCs w:val="32"/>
        </w:rPr>
      </w:pPr>
    </w:p>
    <w:p w14:paraId="23FEB8B4" w14:textId="77777777" w:rsidR="00BE0780" w:rsidRPr="008D1687" w:rsidRDefault="00BE0780" w:rsidP="00C67DF7">
      <w:pPr>
        <w:spacing w:after="0" w:line="240" w:lineRule="auto"/>
        <w:ind w:left="567"/>
        <w:rPr>
          <w:b/>
          <w:bCs/>
          <w:sz w:val="32"/>
          <w:szCs w:val="32"/>
        </w:rPr>
      </w:pPr>
    </w:p>
    <w:p w14:paraId="778E0C71" w14:textId="77777777" w:rsidR="00BE0780" w:rsidRPr="008D1687" w:rsidRDefault="00BE0780" w:rsidP="00C67DF7">
      <w:pPr>
        <w:spacing w:after="0" w:line="240" w:lineRule="auto"/>
        <w:ind w:left="567"/>
        <w:rPr>
          <w:b/>
          <w:bCs/>
          <w:sz w:val="32"/>
          <w:szCs w:val="32"/>
        </w:rPr>
      </w:pPr>
    </w:p>
    <w:p w14:paraId="18D682B9" w14:textId="77777777" w:rsidR="00BE0780" w:rsidRPr="008D1687" w:rsidRDefault="00BE0780" w:rsidP="00C67DF7">
      <w:pPr>
        <w:spacing w:after="0" w:line="240" w:lineRule="auto"/>
        <w:ind w:left="567"/>
        <w:rPr>
          <w:b/>
          <w:bCs/>
          <w:sz w:val="32"/>
          <w:szCs w:val="32"/>
        </w:rPr>
      </w:pPr>
    </w:p>
    <w:p w14:paraId="58271802" w14:textId="77777777" w:rsidR="00BE0780" w:rsidRPr="008D1687" w:rsidRDefault="00BE0780" w:rsidP="00C67DF7">
      <w:pPr>
        <w:spacing w:after="0" w:line="240" w:lineRule="auto"/>
        <w:ind w:left="567"/>
        <w:rPr>
          <w:b/>
          <w:bCs/>
          <w:sz w:val="32"/>
          <w:szCs w:val="32"/>
        </w:rPr>
      </w:pPr>
    </w:p>
    <w:p w14:paraId="602A9900" w14:textId="77777777" w:rsidR="00BE0780" w:rsidRPr="008D1687" w:rsidRDefault="00BE0780" w:rsidP="00C67DF7">
      <w:pPr>
        <w:spacing w:after="0" w:line="240" w:lineRule="auto"/>
        <w:ind w:left="567"/>
        <w:rPr>
          <w:b/>
          <w:bCs/>
          <w:sz w:val="32"/>
          <w:szCs w:val="32"/>
        </w:rPr>
      </w:pPr>
    </w:p>
    <w:p w14:paraId="721903EA" w14:textId="77777777" w:rsidR="00BE0780" w:rsidRPr="008D1687" w:rsidRDefault="00BE0780" w:rsidP="00C67DF7">
      <w:pPr>
        <w:spacing w:after="0" w:line="240" w:lineRule="auto"/>
        <w:ind w:left="567"/>
        <w:rPr>
          <w:b/>
          <w:bCs/>
          <w:sz w:val="32"/>
          <w:szCs w:val="32"/>
        </w:rPr>
      </w:pPr>
    </w:p>
    <w:p w14:paraId="649E5762" w14:textId="77777777" w:rsidR="00BE0780" w:rsidRPr="008D1687" w:rsidRDefault="00BE0780" w:rsidP="00C67DF7">
      <w:pPr>
        <w:spacing w:after="0" w:line="240" w:lineRule="auto"/>
        <w:ind w:left="567"/>
        <w:rPr>
          <w:b/>
          <w:bCs/>
          <w:sz w:val="32"/>
          <w:szCs w:val="32"/>
        </w:rPr>
      </w:pPr>
    </w:p>
    <w:p w14:paraId="5E5482EE" w14:textId="77777777" w:rsidR="00BE0780" w:rsidRPr="008D1687" w:rsidRDefault="00BE0780" w:rsidP="00C67DF7">
      <w:pPr>
        <w:spacing w:after="0" w:line="240" w:lineRule="auto"/>
        <w:ind w:left="567"/>
        <w:rPr>
          <w:b/>
          <w:bCs/>
          <w:sz w:val="32"/>
          <w:szCs w:val="32"/>
        </w:rPr>
      </w:pPr>
    </w:p>
    <w:p w14:paraId="2544D7E0" w14:textId="77777777" w:rsidR="00BE0780" w:rsidRPr="008D1687" w:rsidRDefault="00BE0780" w:rsidP="00C67DF7">
      <w:pPr>
        <w:spacing w:after="0" w:line="240" w:lineRule="auto"/>
        <w:ind w:left="567"/>
        <w:rPr>
          <w:b/>
          <w:bCs/>
          <w:sz w:val="32"/>
          <w:szCs w:val="32"/>
        </w:rPr>
      </w:pPr>
    </w:p>
    <w:p w14:paraId="598B2C78" w14:textId="77777777" w:rsidR="00BE0780" w:rsidRPr="008D1687" w:rsidRDefault="00BE0780" w:rsidP="00C67DF7">
      <w:pPr>
        <w:spacing w:after="0" w:line="240" w:lineRule="auto"/>
        <w:ind w:left="567"/>
        <w:rPr>
          <w:b/>
          <w:bCs/>
          <w:sz w:val="32"/>
          <w:szCs w:val="32"/>
        </w:rPr>
      </w:pPr>
    </w:p>
    <w:p w14:paraId="69F86945" w14:textId="77777777" w:rsidR="00BE0780" w:rsidRPr="008D1687" w:rsidRDefault="00BE0780" w:rsidP="00C67DF7">
      <w:pPr>
        <w:spacing w:after="0" w:line="240" w:lineRule="auto"/>
        <w:ind w:left="567"/>
        <w:rPr>
          <w:b/>
          <w:bCs/>
          <w:sz w:val="32"/>
          <w:szCs w:val="32"/>
        </w:rPr>
      </w:pPr>
    </w:p>
    <w:p w14:paraId="5941FDCA" w14:textId="77777777" w:rsidR="00BE0780" w:rsidRPr="008D1687" w:rsidRDefault="00BE0780" w:rsidP="00C67DF7">
      <w:pPr>
        <w:spacing w:after="0" w:line="240" w:lineRule="auto"/>
        <w:ind w:left="567"/>
        <w:rPr>
          <w:b/>
          <w:bCs/>
          <w:sz w:val="32"/>
          <w:szCs w:val="32"/>
        </w:rPr>
      </w:pPr>
    </w:p>
    <w:p w14:paraId="72DDA2C0" w14:textId="77777777" w:rsidR="00BE0780" w:rsidRPr="008D1687" w:rsidRDefault="00BE0780" w:rsidP="00C67DF7">
      <w:pPr>
        <w:spacing w:after="0" w:line="240" w:lineRule="auto"/>
        <w:ind w:left="567"/>
        <w:rPr>
          <w:b/>
          <w:bCs/>
          <w:sz w:val="32"/>
          <w:szCs w:val="32"/>
        </w:rPr>
      </w:pPr>
    </w:p>
    <w:p w14:paraId="5B906182" w14:textId="77777777" w:rsidR="00BE0780" w:rsidRPr="008D1687" w:rsidRDefault="00BE0780" w:rsidP="00C67DF7">
      <w:pPr>
        <w:spacing w:after="0" w:line="240" w:lineRule="auto"/>
        <w:ind w:left="567"/>
        <w:rPr>
          <w:b/>
          <w:bCs/>
          <w:sz w:val="32"/>
          <w:szCs w:val="32"/>
        </w:rPr>
      </w:pPr>
    </w:p>
    <w:p w14:paraId="789F3848" w14:textId="547996DE" w:rsidR="00F659E4" w:rsidRPr="008D1687" w:rsidRDefault="00C65312" w:rsidP="003F4282">
      <w:pPr>
        <w:pStyle w:val="TOCHeading"/>
        <w:jc w:val="center"/>
        <w:rPr>
          <w:bCs/>
          <w:sz w:val="32"/>
        </w:rPr>
      </w:pPr>
      <w:r w:rsidRPr="008D1687">
        <w:rPr>
          <w:bCs/>
          <w:sz w:val="32"/>
        </w:rPr>
        <w:lastRenderedPageBreak/>
        <w:t>Inhalt</w:t>
      </w:r>
    </w:p>
    <w:p w14:paraId="5EEA400F" w14:textId="77777777" w:rsidR="00F659E4" w:rsidRPr="008D1687" w:rsidRDefault="00F659E4" w:rsidP="00F659E4"/>
    <w:p w14:paraId="6C254118" w14:textId="2000998C" w:rsidR="00193D02" w:rsidRPr="008D1687" w:rsidRDefault="003B78D2" w:rsidP="00193D02">
      <w:pPr>
        <w:pStyle w:val="ListParagraph"/>
        <w:numPr>
          <w:ilvl w:val="0"/>
          <w:numId w:val="17"/>
        </w:numPr>
        <w:spacing w:after="0" w:line="240" w:lineRule="auto"/>
        <w:ind w:left="1928" w:hanging="851"/>
        <w:rPr>
          <w:b/>
          <w:bCs/>
          <w:sz w:val="32"/>
          <w:szCs w:val="32"/>
        </w:rPr>
      </w:pPr>
      <w:hyperlink w:anchor="Introduction" w:history="1">
        <w:r w:rsidR="00491272" w:rsidRPr="008D1687">
          <w:rPr>
            <w:rStyle w:val="Hyperlink"/>
            <w:b/>
            <w:bCs/>
            <w:sz w:val="32"/>
            <w:szCs w:val="32"/>
          </w:rPr>
          <w:t>Einführung</w:t>
        </w:r>
      </w:hyperlink>
    </w:p>
    <w:p w14:paraId="53626D47" w14:textId="77777777" w:rsidR="00815170" w:rsidRPr="008D1687" w:rsidRDefault="00815170" w:rsidP="00815170">
      <w:pPr>
        <w:pStyle w:val="ListParagraph"/>
        <w:spacing w:before="120" w:after="0" w:line="240" w:lineRule="auto"/>
        <w:ind w:left="1928"/>
        <w:rPr>
          <w:b/>
          <w:bCs/>
          <w:sz w:val="32"/>
          <w:szCs w:val="32"/>
        </w:rPr>
      </w:pPr>
    </w:p>
    <w:p w14:paraId="223EEC53" w14:textId="4E082462" w:rsidR="00600241" w:rsidRPr="008D1687" w:rsidRDefault="003B78D2" w:rsidP="00D917D4">
      <w:pPr>
        <w:pStyle w:val="ListParagraph"/>
        <w:numPr>
          <w:ilvl w:val="0"/>
          <w:numId w:val="17"/>
        </w:numPr>
        <w:spacing w:before="120" w:after="0" w:line="240" w:lineRule="auto"/>
        <w:ind w:left="1928" w:hanging="851"/>
        <w:rPr>
          <w:b/>
          <w:bCs/>
          <w:sz w:val="32"/>
          <w:szCs w:val="32"/>
        </w:rPr>
      </w:pPr>
      <w:hyperlink w:anchor="ProductStewardship" w:history="1">
        <w:r w:rsidR="00491272" w:rsidRPr="008D1687">
          <w:rPr>
            <w:rStyle w:val="Hyperlink"/>
            <w:b/>
            <w:bCs/>
            <w:sz w:val="32"/>
            <w:szCs w:val="32"/>
          </w:rPr>
          <w:t>Produktverantwortung</w:t>
        </w:r>
      </w:hyperlink>
    </w:p>
    <w:p w14:paraId="62FCE911" w14:textId="26CA1F37" w:rsidR="00600241" w:rsidRPr="008D1687" w:rsidRDefault="00077EA4" w:rsidP="00787350">
      <w:pPr>
        <w:pStyle w:val="ListParagraph"/>
        <w:ind w:left="2495" w:hanging="567"/>
        <w:rPr>
          <w:b/>
          <w:bCs/>
          <w:sz w:val="32"/>
          <w:szCs w:val="32"/>
        </w:rPr>
      </w:pPr>
      <w:r w:rsidRPr="008D1687">
        <w:rPr>
          <w:b/>
          <w:bCs/>
          <w:sz w:val="32"/>
          <w:szCs w:val="32"/>
        </w:rPr>
        <w:t>2.1</w:t>
      </w:r>
      <w:r w:rsidRPr="008D1687">
        <w:rPr>
          <w:b/>
          <w:bCs/>
          <w:sz w:val="32"/>
          <w:szCs w:val="32"/>
        </w:rPr>
        <w:tab/>
      </w:r>
      <w:hyperlink w:anchor="Doesthedistributorundertake" w:history="1">
        <w:r w:rsidRPr="008D1687">
          <w:rPr>
            <w:rStyle w:val="Hyperlink"/>
            <w:b/>
            <w:bCs/>
            <w:sz w:val="32"/>
            <w:szCs w:val="32"/>
          </w:rPr>
          <w:t>Unternimmt das Vertriebsunternehmen größtmögliche Anstrengungen, um die Grundsätze der Produktverantwortung in der gesamten Lieferkette für chlorierte Lösungsmittel sicherzustellen?</w:t>
        </w:r>
      </w:hyperlink>
      <w:r w:rsidRPr="008D1687">
        <w:rPr>
          <w:b/>
          <w:bCs/>
          <w:sz w:val="32"/>
          <w:szCs w:val="32"/>
        </w:rPr>
        <w:tab/>
      </w:r>
    </w:p>
    <w:p w14:paraId="2C23DD7D" w14:textId="331C4145" w:rsidR="00416311" w:rsidRPr="008D1687" w:rsidRDefault="00416311" w:rsidP="00787350">
      <w:pPr>
        <w:pStyle w:val="ListParagraph"/>
        <w:ind w:left="2495" w:hanging="567"/>
        <w:rPr>
          <w:b/>
          <w:bCs/>
          <w:sz w:val="32"/>
          <w:szCs w:val="32"/>
        </w:rPr>
      </w:pPr>
      <w:r w:rsidRPr="008D1687">
        <w:rPr>
          <w:b/>
          <w:bCs/>
          <w:sz w:val="32"/>
          <w:szCs w:val="32"/>
        </w:rPr>
        <w:t>2.2</w:t>
      </w:r>
      <w:r w:rsidRPr="008D1687">
        <w:rPr>
          <w:b/>
          <w:bCs/>
          <w:sz w:val="32"/>
          <w:szCs w:val="32"/>
        </w:rPr>
        <w:tab/>
      </w:r>
      <w:hyperlink w:anchor="Isitensuredthatcontractorcompanies" w:history="1">
        <w:r w:rsidRPr="008D1687">
          <w:rPr>
            <w:rStyle w:val="Hyperlink"/>
            <w:b/>
            <w:bCs/>
            <w:sz w:val="32"/>
            <w:szCs w:val="32"/>
          </w:rPr>
          <w:t>Wird sichergestellt, dass die Kontraktoren die für ihre Aktivitäten relevanten Grundsätze der Produktverantwortung befolgen?</w:t>
        </w:r>
      </w:hyperlink>
    </w:p>
    <w:p w14:paraId="1C65BAC5" w14:textId="77777777" w:rsidR="00815170" w:rsidRPr="008D1687" w:rsidRDefault="00815170" w:rsidP="00077EA4">
      <w:pPr>
        <w:pStyle w:val="ListParagraph"/>
        <w:ind w:left="1928"/>
        <w:rPr>
          <w:b/>
          <w:bCs/>
          <w:sz w:val="32"/>
          <w:szCs w:val="32"/>
        </w:rPr>
      </w:pPr>
    </w:p>
    <w:p w14:paraId="2E981465" w14:textId="734CFBC1" w:rsidR="00B21CCD" w:rsidRPr="008D1687" w:rsidRDefault="003B78D2" w:rsidP="00B21CCD">
      <w:pPr>
        <w:pStyle w:val="ListParagraph"/>
        <w:numPr>
          <w:ilvl w:val="0"/>
          <w:numId w:val="17"/>
        </w:numPr>
        <w:spacing w:after="0" w:line="240" w:lineRule="auto"/>
        <w:ind w:left="1928" w:hanging="851"/>
        <w:rPr>
          <w:b/>
          <w:bCs/>
          <w:sz w:val="32"/>
          <w:szCs w:val="32"/>
        </w:rPr>
      </w:pPr>
      <w:hyperlink w:anchor="GeneralCharacteristicsofthedistributio" w:history="1">
        <w:r w:rsidR="00491272" w:rsidRPr="008D1687">
          <w:rPr>
            <w:rStyle w:val="Hyperlink"/>
            <w:b/>
            <w:bCs/>
            <w:sz w:val="32"/>
            <w:szCs w:val="32"/>
          </w:rPr>
          <w:t>Allgemeine Merkmale der Vertriebskette</w:t>
        </w:r>
      </w:hyperlink>
    </w:p>
    <w:p w14:paraId="1B533B5D" w14:textId="5E00C80F" w:rsidR="00B21CCD" w:rsidRPr="008D1687" w:rsidRDefault="00027453" w:rsidP="00787350">
      <w:pPr>
        <w:pStyle w:val="ListParagraph"/>
        <w:ind w:left="2495" w:hanging="567"/>
        <w:rPr>
          <w:b/>
          <w:bCs/>
          <w:sz w:val="32"/>
          <w:szCs w:val="32"/>
        </w:rPr>
      </w:pPr>
      <w:r w:rsidRPr="008D1687">
        <w:rPr>
          <w:b/>
          <w:bCs/>
          <w:sz w:val="32"/>
          <w:szCs w:val="32"/>
        </w:rPr>
        <w:t>3.1</w:t>
      </w:r>
      <w:r w:rsidRPr="008D1687">
        <w:rPr>
          <w:b/>
          <w:bCs/>
          <w:sz w:val="32"/>
          <w:szCs w:val="32"/>
        </w:rPr>
        <w:tab/>
      </w:r>
      <w:hyperlink w:anchor="Isthereaprocedureinplacetoensure" w:history="1">
        <w:r w:rsidRPr="008D1687">
          <w:rPr>
            <w:rStyle w:val="Hyperlink"/>
            <w:b/>
            <w:bCs/>
            <w:sz w:val="32"/>
            <w:szCs w:val="32"/>
          </w:rPr>
          <w:t>Gibt es eine Betriebsanweisung für die sichere Probenahme von chlorierten Lösungsmitteln unter Berücksichtigung der spezifischen Risiken für die Umwelt und die menschliche Gesundheit?</w:t>
        </w:r>
      </w:hyperlink>
      <w:r w:rsidRPr="008D1687">
        <w:rPr>
          <w:b/>
          <w:bCs/>
          <w:sz w:val="32"/>
          <w:szCs w:val="32"/>
        </w:rPr>
        <w:t xml:space="preserve"> </w:t>
      </w:r>
    </w:p>
    <w:p w14:paraId="418B6F0F" w14:textId="5F07D90A" w:rsidR="00EC72B8" w:rsidRPr="008D1687" w:rsidRDefault="009B6903" w:rsidP="00787350">
      <w:pPr>
        <w:pStyle w:val="ListParagraph"/>
        <w:ind w:left="2495" w:hanging="567"/>
        <w:rPr>
          <w:b/>
          <w:bCs/>
          <w:sz w:val="32"/>
          <w:szCs w:val="32"/>
        </w:rPr>
      </w:pPr>
      <w:r w:rsidRPr="008D1687">
        <w:rPr>
          <w:b/>
          <w:bCs/>
          <w:sz w:val="32"/>
          <w:szCs w:val="32"/>
        </w:rPr>
        <w:t>3.2</w:t>
      </w:r>
      <w:r w:rsidRPr="008D1687">
        <w:rPr>
          <w:b/>
          <w:bCs/>
          <w:sz w:val="32"/>
          <w:szCs w:val="32"/>
        </w:rPr>
        <w:tab/>
      </w:r>
      <w:hyperlink w:anchor="Isthetrainingofemployeesonspecific" w:history="1">
        <w:r w:rsidRPr="008D1687">
          <w:rPr>
            <w:rStyle w:val="Hyperlink"/>
            <w:b/>
            <w:bCs/>
            <w:sz w:val="32"/>
            <w:szCs w:val="32"/>
          </w:rPr>
          <w:t>Werden Mitarbeiter zu den spezifischen Eigenschaften chlorierter Lösungsmittel geschult?</w:t>
        </w:r>
      </w:hyperlink>
    </w:p>
    <w:p w14:paraId="596CD6CC" w14:textId="77777777" w:rsidR="00926DEC" w:rsidRPr="008D1687" w:rsidRDefault="00926DEC" w:rsidP="00027453">
      <w:pPr>
        <w:pStyle w:val="ListParagraph"/>
        <w:ind w:left="1928"/>
        <w:rPr>
          <w:b/>
          <w:bCs/>
          <w:sz w:val="32"/>
          <w:szCs w:val="32"/>
        </w:rPr>
      </w:pPr>
    </w:p>
    <w:p w14:paraId="67949982" w14:textId="414FF846" w:rsidR="006E61EC" w:rsidRPr="008D1687" w:rsidRDefault="003B78D2" w:rsidP="00723F81">
      <w:pPr>
        <w:pStyle w:val="ListParagraph"/>
        <w:numPr>
          <w:ilvl w:val="0"/>
          <w:numId w:val="17"/>
        </w:numPr>
        <w:spacing w:after="0" w:line="240" w:lineRule="auto"/>
        <w:ind w:left="1928" w:hanging="851"/>
        <w:rPr>
          <w:b/>
          <w:sz w:val="32"/>
          <w:szCs w:val="32"/>
        </w:rPr>
      </w:pPr>
      <w:hyperlink w:anchor="Legalrequirementsandimportantguidelines" w:history="1">
        <w:r w:rsidR="00491272" w:rsidRPr="008D1687">
          <w:rPr>
            <w:rStyle w:val="Hyperlink"/>
            <w:b/>
            <w:bCs/>
            <w:sz w:val="32"/>
            <w:szCs w:val="32"/>
          </w:rPr>
          <w:t>Gesetzliche Anforderungen und wichtige Richtlinien</w:t>
        </w:r>
      </w:hyperlink>
    </w:p>
    <w:p w14:paraId="0923E0DB" w14:textId="4B1E3C8F" w:rsidR="00723F81" w:rsidRPr="008D1687" w:rsidRDefault="00C0141A" w:rsidP="00787350">
      <w:pPr>
        <w:pStyle w:val="ListParagraph"/>
        <w:ind w:left="2495" w:hanging="567"/>
        <w:rPr>
          <w:b/>
          <w:bCs/>
          <w:sz w:val="32"/>
          <w:szCs w:val="32"/>
        </w:rPr>
      </w:pPr>
      <w:r w:rsidRPr="008D1687">
        <w:rPr>
          <w:b/>
          <w:bCs/>
          <w:sz w:val="32"/>
          <w:szCs w:val="32"/>
        </w:rPr>
        <w:t>4.1</w:t>
      </w:r>
      <w:r w:rsidRPr="008D1687">
        <w:rPr>
          <w:b/>
          <w:bCs/>
          <w:sz w:val="32"/>
          <w:szCs w:val="32"/>
        </w:rPr>
        <w:tab/>
      </w:r>
      <w:hyperlink w:anchor="Isthedistributorawareofcurrentlegislatio" w:history="1">
        <w:r w:rsidRPr="008D1687">
          <w:rPr>
            <w:rStyle w:val="Hyperlink"/>
            <w:b/>
            <w:bCs/>
            <w:sz w:val="32"/>
            <w:szCs w:val="32"/>
          </w:rPr>
          <w:t>Ist das Vertriebsunternehmen über die aktuelle Gesetzgebung und wichtige Richtlinien informiert, die für die Handhabung chlorierter Lösungsmittel relevant sind?</w:t>
        </w:r>
      </w:hyperlink>
    </w:p>
    <w:p w14:paraId="66B583E1" w14:textId="62061150" w:rsidR="008727D6" w:rsidRPr="008D1687" w:rsidRDefault="008727D6" w:rsidP="00787350">
      <w:pPr>
        <w:pStyle w:val="ListParagraph"/>
        <w:ind w:left="2495" w:hanging="567"/>
        <w:rPr>
          <w:b/>
          <w:bCs/>
          <w:sz w:val="32"/>
          <w:szCs w:val="32"/>
        </w:rPr>
      </w:pPr>
      <w:r w:rsidRPr="008D1687">
        <w:rPr>
          <w:b/>
          <w:bCs/>
          <w:sz w:val="32"/>
          <w:szCs w:val="32"/>
        </w:rPr>
        <w:t>4.2</w:t>
      </w:r>
      <w:r w:rsidRPr="008D1687">
        <w:rPr>
          <w:b/>
          <w:bCs/>
          <w:sz w:val="32"/>
          <w:szCs w:val="32"/>
        </w:rPr>
        <w:tab/>
      </w:r>
      <w:hyperlink w:anchor="Doesthecompanyhaveameansofensuring" w:history="1">
        <w:r w:rsidRPr="008D1687">
          <w:rPr>
            <w:rStyle w:val="Hyperlink"/>
            <w:b/>
            <w:bCs/>
            <w:sz w:val="32"/>
            <w:szCs w:val="32"/>
          </w:rPr>
          <w:t>Wie stellt das Unternehmen sicher, dass es zu neuen oder geänderten Richtlinien und regulatorischen Entwicklungen im Zusammenhang mit chlorierten Lösungsmitteln stets auf dem Laufenden bleibt?</w:t>
        </w:r>
      </w:hyperlink>
      <w:r w:rsidRPr="008D1687">
        <w:rPr>
          <w:b/>
          <w:bCs/>
          <w:sz w:val="32"/>
          <w:szCs w:val="32"/>
        </w:rPr>
        <w:t xml:space="preserve"> </w:t>
      </w:r>
    </w:p>
    <w:p w14:paraId="04E980D3" w14:textId="2515D663" w:rsidR="00926DEC" w:rsidRPr="008D1687" w:rsidRDefault="00926DEC" w:rsidP="00EA69FD">
      <w:pPr>
        <w:pStyle w:val="ListParagraph"/>
        <w:ind w:left="1928"/>
        <w:rPr>
          <w:b/>
          <w:bCs/>
          <w:sz w:val="32"/>
          <w:szCs w:val="32"/>
        </w:rPr>
      </w:pPr>
    </w:p>
    <w:p w14:paraId="51CE56F3" w14:textId="77777777" w:rsidR="008D1687" w:rsidRPr="008D1687" w:rsidRDefault="008D1687" w:rsidP="00EA69FD">
      <w:pPr>
        <w:pStyle w:val="ListParagraph"/>
        <w:ind w:left="1928"/>
        <w:rPr>
          <w:b/>
          <w:bCs/>
          <w:sz w:val="32"/>
          <w:szCs w:val="32"/>
        </w:rPr>
      </w:pPr>
    </w:p>
    <w:p w14:paraId="35B72B43" w14:textId="0CFFC312" w:rsidR="006E61EC" w:rsidRPr="008D1687" w:rsidRDefault="003B78D2" w:rsidP="00926DEC">
      <w:pPr>
        <w:pStyle w:val="ListParagraph"/>
        <w:numPr>
          <w:ilvl w:val="0"/>
          <w:numId w:val="17"/>
        </w:numPr>
        <w:spacing w:after="0" w:line="240" w:lineRule="auto"/>
        <w:ind w:left="1928" w:hanging="851"/>
        <w:rPr>
          <w:b/>
          <w:sz w:val="32"/>
          <w:szCs w:val="32"/>
        </w:rPr>
      </w:pPr>
      <w:hyperlink w:anchor="Storage" w:history="1">
        <w:r w:rsidR="00491272" w:rsidRPr="008D1687">
          <w:rPr>
            <w:rStyle w:val="Hyperlink"/>
            <w:b/>
            <w:bCs/>
            <w:sz w:val="32"/>
            <w:szCs w:val="32"/>
          </w:rPr>
          <w:t>Lagerung</w:t>
        </w:r>
      </w:hyperlink>
    </w:p>
    <w:p w14:paraId="6F874ACE" w14:textId="1DD32253" w:rsidR="00EA69FD" w:rsidRPr="008D1687" w:rsidRDefault="00EA69FD" w:rsidP="00787350">
      <w:pPr>
        <w:pStyle w:val="ListParagraph"/>
        <w:ind w:left="2495" w:hanging="567"/>
        <w:rPr>
          <w:b/>
          <w:bCs/>
          <w:sz w:val="32"/>
          <w:szCs w:val="32"/>
        </w:rPr>
      </w:pPr>
      <w:r w:rsidRPr="008D1687">
        <w:rPr>
          <w:b/>
          <w:bCs/>
          <w:sz w:val="32"/>
          <w:szCs w:val="32"/>
        </w:rPr>
        <w:t>5.1</w:t>
      </w:r>
      <w:r w:rsidRPr="008D1687">
        <w:rPr>
          <w:b/>
          <w:bCs/>
          <w:sz w:val="32"/>
          <w:szCs w:val="32"/>
        </w:rPr>
        <w:tab/>
      </w:r>
      <w:hyperlink w:anchor="Isthebasicdesignandtheconstruction" w:history="1">
        <w:r w:rsidRPr="008D1687">
          <w:rPr>
            <w:rStyle w:val="Hyperlink"/>
            <w:b/>
            <w:bCs/>
            <w:sz w:val="32"/>
            <w:szCs w:val="32"/>
          </w:rPr>
          <w:t>Ist die Auslegung und Konstruktion der Betriebsmittel grundsätzlich für die speziellen Anforderungen von chlorierten Lösungsmitteln geeignet?</w:t>
        </w:r>
      </w:hyperlink>
    </w:p>
    <w:p w14:paraId="3F90E8D6" w14:textId="77777777" w:rsidR="0041319E" w:rsidRPr="008D1687" w:rsidRDefault="0041319E" w:rsidP="00B6412E">
      <w:pPr>
        <w:pStyle w:val="ListParagraph"/>
        <w:ind w:left="1928"/>
        <w:rPr>
          <w:b/>
          <w:bCs/>
          <w:sz w:val="32"/>
          <w:szCs w:val="32"/>
        </w:rPr>
      </w:pPr>
    </w:p>
    <w:p w14:paraId="3844AF3E" w14:textId="59D78013" w:rsidR="006E61EC" w:rsidRPr="008D1687" w:rsidRDefault="003B78D2" w:rsidP="00723F81">
      <w:pPr>
        <w:pStyle w:val="ListParagraph"/>
        <w:numPr>
          <w:ilvl w:val="0"/>
          <w:numId w:val="17"/>
        </w:numPr>
        <w:spacing w:after="0" w:line="240" w:lineRule="auto"/>
        <w:ind w:left="1928" w:hanging="851"/>
        <w:rPr>
          <w:b/>
          <w:sz w:val="32"/>
          <w:szCs w:val="32"/>
        </w:rPr>
      </w:pPr>
      <w:hyperlink w:anchor="RepackagingHandling" w:history="1">
        <w:r w:rsidR="00491272" w:rsidRPr="008D1687">
          <w:rPr>
            <w:rStyle w:val="Hyperlink"/>
            <w:b/>
            <w:bCs/>
            <w:sz w:val="32"/>
            <w:szCs w:val="32"/>
          </w:rPr>
          <w:t>Umverpackung/Handhabung</w:t>
        </w:r>
      </w:hyperlink>
    </w:p>
    <w:p w14:paraId="6E358905" w14:textId="47D89215" w:rsidR="0036247B" w:rsidRPr="008D1687" w:rsidRDefault="0041319E" w:rsidP="00F503A6">
      <w:pPr>
        <w:pStyle w:val="ListParagraph"/>
        <w:ind w:left="2495" w:hanging="567"/>
        <w:rPr>
          <w:b/>
          <w:bCs/>
          <w:sz w:val="32"/>
          <w:szCs w:val="32"/>
        </w:rPr>
      </w:pPr>
      <w:r w:rsidRPr="008D1687">
        <w:rPr>
          <w:b/>
          <w:bCs/>
          <w:sz w:val="32"/>
          <w:szCs w:val="32"/>
        </w:rPr>
        <w:t>6.1</w:t>
      </w:r>
      <w:r w:rsidRPr="008D1687">
        <w:rPr>
          <w:b/>
          <w:bCs/>
          <w:sz w:val="32"/>
          <w:szCs w:val="32"/>
        </w:rPr>
        <w:tab/>
      </w:r>
      <w:hyperlink w:anchor="Areadequatespillageprecautionmeasures" w:history="1">
        <w:r w:rsidRPr="008D1687">
          <w:rPr>
            <w:rStyle w:val="Hyperlink"/>
            <w:b/>
            <w:bCs/>
            <w:sz w:val="32"/>
            <w:szCs w:val="32"/>
          </w:rPr>
          <w:t>Wurden angemessene Vorkehrungen zum Schutz der Mitarbeiter bei Produktfreisetzungen und zur Vermeidung von Boden- und Grundwasserverunreinigungen getroffen?</w:t>
        </w:r>
      </w:hyperlink>
    </w:p>
    <w:p w14:paraId="17DF6783" w14:textId="5A6917DA" w:rsidR="00723F81" w:rsidRPr="008D1687" w:rsidRDefault="0036247B" w:rsidP="00F503A6">
      <w:pPr>
        <w:pStyle w:val="ListParagraph"/>
        <w:ind w:left="2495" w:hanging="567"/>
        <w:rPr>
          <w:b/>
          <w:bCs/>
          <w:sz w:val="32"/>
          <w:szCs w:val="32"/>
        </w:rPr>
      </w:pPr>
      <w:r w:rsidRPr="008D1687">
        <w:rPr>
          <w:b/>
          <w:bCs/>
          <w:sz w:val="32"/>
          <w:szCs w:val="32"/>
        </w:rPr>
        <w:t>6.2</w:t>
      </w:r>
      <w:r w:rsidRPr="008D1687">
        <w:rPr>
          <w:b/>
          <w:bCs/>
          <w:sz w:val="32"/>
          <w:szCs w:val="32"/>
        </w:rPr>
        <w:tab/>
      </w:r>
      <w:hyperlink w:anchor="Toensuresuitablepackagingmaterialsare" w:history="1">
        <w:r w:rsidRPr="008D1687">
          <w:rPr>
            <w:rStyle w:val="Hyperlink"/>
            <w:b/>
            <w:bCs/>
            <w:sz w:val="32"/>
            <w:szCs w:val="32"/>
          </w:rPr>
          <w:t>Wie wird sichergestellt, dass am Kundenstandort geeignete Verpackungsmaterialien und bewährte Technologien eingesetzt werden?</w:t>
        </w:r>
      </w:hyperlink>
      <w:r w:rsidRPr="008D1687">
        <w:rPr>
          <w:b/>
          <w:bCs/>
          <w:sz w:val="32"/>
          <w:szCs w:val="32"/>
        </w:rPr>
        <w:t xml:space="preserve"> </w:t>
      </w:r>
    </w:p>
    <w:p w14:paraId="0D178583" w14:textId="77777777" w:rsidR="00926DEC" w:rsidRPr="008D1687" w:rsidRDefault="00926DEC" w:rsidP="0041319E">
      <w:pPr>
        <w:pStyle w:val="ListParagraph"/>
        <w:ind w:left="1928"/>
        <w:rPr>
          <w:b/>
          <w:bCs/>
          <w:sz w:val="32"/>
          <w:szCs w:val="32"/>
        </w:rPr>
      </w:pPr>
    </w:p>
    <w:p w14:paraId="73252E12" w14:textId="253564F4" w:rsidR="006E61EC" w:rsidRPr="008D1687" w:rsidRDefault="003B78D2" w:rsidP="00723F81">
      <w:pPr>
        <w:pStyle w:val="ListParagraph"/>
        <w:numPr>
          <w:ilvl w:val="0"/>
          <w:numId w:val="17"/>
        </w:numPr>
        <w:spacing w:after="0" w:line="240" w:lineRule="auto"/>
        <w:ind w:left="1928" w:hanging="851"/>
        <w:rPr>
          <w:b/>
          <w:sz w:val="32"/>
          <w:szCs w:val="32"/>
        </w:rPr>
      </w:pPr>
      <w:hyperlink w:anchor="BulkTransportandLoadingUnloading" w:history="1">
        <w:r w:rsidR="00491272" w:rsidRPr="008D1687">
          <w:rPr>
            <w:rStyle w:val="Hyperlink"/>
            <w:b/>
            <w:bCs/>
            <w:sz w:val="32"/>
            <w:szCs w:val="32"/>
          </w:rPr>
          <w:t>Transport und Be-/Entladung von Schüttgut</w:t>
        </w:r>
      </w:hyperlink>
    </w:p>
    <w:p w14:paraId="527E45AD" w14:textId="0CC4F970" w:rsidR="00723F81" w:rsidRPr="008D1687" w:rsidRDefault="00573671" w:rsidP="00F503A6">
      <w:pPr>
        <w:pStyle w:val="ListParagraph"/>
        <w:ind w:left="2495" w:hanging="567"/>
        <w:rPr>
          <w:b/>
          <w:bCs/>
          <w:sz w:val="32"/>
          <w:szCs w:val="32"/>
        </w:rPr>
      </w:pPr>
      <w:r w:rsidRPr="008D1687">
        <w:rPr>
          <w:b/>
          <w:bCs/>
          <w:sz w:val="32"/>
          <w:szCs w:val="32"/>
        </w:rPr>
        <w:t>7.1</w:t>
      </w:r>
      <w:r w:rsidRPr="008D1687">
        <w:rPr>
          <w:b/>
          <w:bCs/>
          <w:sz w:val="32"/>
          <w:szCs w:val="32"/>
        </w:rPr>
        <w:tab/>
      </w:r>
      <w:hyperlink w:anchor="Isequipmentinplaceandusedtoensure" w:history="1">
        <w:r w:rsidRPr="008D1687">
          <w:rPr>
            <w:rStyle w:val="Hyperlink"/>
            <w:b/>
            <w:bCs/>
            <w:sz w:val="32"/>
            <w:szCs w:val="32"/>
          </w:rPr>
          <w:t>Werden entsprechende Betriebsmittel genutzt, um den sicheren und emissionsarmen Transport sowie die sichere Be-/Entladung von chlorierten Lösungsmitteln als Schüttgut zu gewährleisten?</w:t>
        </w:r>
      </w:hyperlink>
      <w:r w:rsidRPr="008D1687">
        <w:rPr>
          <w:b/>
          <w:bCs/>
          <w:sz w:val="32"/>
          <w:szCs w:val="32"/>
        </w:rPr>
        <w:t xml:space="preserve"> </w:t>
      </w:r>
    </w:p>
    <w:p w14:paraId="396F4848" w14:textId="7BA1FF19" w:rsidR="00C848F4" w:rsidRPr="008D1687" w:rsidRDefault="00C848F4" w:rsidP="00F503A6">
      <w:pPr>
        <w:pStyle w:val="ListParagraph"/>
        <w:ind w:left="2495" w:hanging="567"/>
        <w:rPr>
          <w:b/>
          <w:bCs/>
          <w:sz w:val="32"/>
          <w:szCs w:val="32"/>
        </w:rPr>
      </w:pPr>
      <w:r w:rsidRPr="008D1687">
        <w:rPr>
          <w:b/>
          <w:bCs/>
          <w:sz w:val="32"/>
          <w:szCs w:val="32"/>
        </w:rPr>
        <w:t>7.2</w:t>
      </w:r>
      <w:r w:rsidRPr="008D1687">
        <w:rPr>
          <w:b/>
          <w:bCs/>
          <w:sz w:val="32"/>
          <w:szCs w:val="32"/>
        </w:rPr>
        <w:tab/>
      </w:r>
      <w:hyperlink w:anchor="Proceduresandequipmentshouldbeinplace" w:history="1">
        <w:r w:rsidRPr="008D1687">
          <w:rPr>
            <w:rStyle w:val="Hyperlink"/>
            <w:b/>
            <w:bCs/>
            <w:sz w:val="32"/>
            <w:szCs w:val="32"/>
          </w:rPr>
          <w:t>Wird bei den Be-/Entladevorgängen am Standort des Vertriebsunternehmens mithilfe von Betriebsanweisungen und Betriebsmitteln ein emissionsarmer und sicherer Umschlag von chlorierten Lösungsmitteln sichergestellt?</w:t>
        </w:r>
      </w:hyperlink>
    </w:p>
    <w:p w14:paraId="207C7E37" w14:textId="77777777" w:rsidR="00926DEC" w:rsidRPr="008D1687" w:rsidRDefault="00926DEC" w:rsidP="00573671">
      <w:pPr>
        <w:pStyle w:val="ListParagraph"/>
        <w:ind w:left="1928"/>
        <w:rPr>
          <w:b/>
          <w:bCs/>
          <w:sz w:val="32"/>
          <w:szCs w:val="32"/>
        </w:rPr>
      </w:pPr>
    </w:p>
    <w:p w14:paraId="733681D6" w14:textId="2507BBDD" w:rsidR="00A22B7B" w:rsidRPr="008D1687" w:rsidRDefault="003B78D2" w:rsidP="00723F81">
      <w:pPr>
        <w:pStyle w:val="ListParagraph"/>
        <w:numPr>
          <w:ilvl w:val="0"/>
          <w:numId w:val="17"/>
        </w:numPr>
        <w:spacing w:after="0" w:line="240" w:lineRule="auto"/>
        <w:ind w:left="1928" w:hanging="851"/>
        <w:rPr>
          <w:b/>
          <w:sz w:val="32"/>
          <w:szCs w:val="32"/>
        </w:rPr>
      </w:pPr>
      <w:hyperlink w:anchor="Packedproductstransportanddelivery" w:history="1">
        <w:r w:rsidR="00491272" w:rsidRPr="008D1687">
          <w:rPr>
            <w:rStyle w:val="Hyperlink"/>
            <w:b/>
            <w:bCs/>
            <w:sz w:val="32"/>
            <w:szCs w:val="32"/>
          </w:rPr>
          <w:t>Transport und Lieferung von verpackten Produkten</w:t>
        </w:r>
      </w:hyperlink>
    </w:p>
    <w:p w14:paraId="52A24FE1" w14:textId="10C451E1" w:rsidR="00723F81" w:rsidRPr="008D1687" w:rsidRDefault="004F5784" w:rsidP="00F503A6">
      <w:pPr>
        <w:pStyle w:val="ListParagraph"/>
        <w:ind w:left="2495" w:hanging="567"/>
        <w:rPr>
          <w:b/>
          <w:bCs/>
          <w:sz w:val="32"/>
          <w:szCs w:val="32"/>
        </w:rPr>
      </w:pPr>
      <w:r w:rsidRPr="008D1687">
        <w:rPr>
          <w:b/>
          <w:bCs/>
          <w:sz w:val="32"/>
          <w:szCs w:val="32"/>
        </w:rPr>
        <w:t>8.1</w:t>
      </w:r>
      <w:r w:rsidRPr="008D1687">
        <w:rPr>
          <w:b/>
          <w:bCs/>
          <w:sz w:val="32"/>
          <w:szCs w:val="32"/>
        </w:rPr>
        <w:tab/>
      </w:r>
      <w:hyperlink w:anchor="Areequipmentandproceduresinplaceand" w:history="1">
        <w:r w:rsidRPr="008D1687">
          <w:rPr>
            <w:rStyle w:val="Hyperlink"/>
            <w:b/>
            <w:bCs/>
            <w:sz w:val="32"/>
            <w:szCs w:val="32"/>
          </w:rPr>
          <w:t>Gibt es entsprechende Betriebsmittel und Betriebsanweisungen, um einen sicheren Transport sowie eine sichere Be-/Entladung von chlorierten Lösungsmitteln zu gewährleisten?</w:t>
        </w:r>
      </w:hyperlink>
      <w:r w:rsidRPr="008D1687">
        <w:rPr>
          <w:b/>
          <w:bCs/>
          <w:sz w:val="32"/>
          <w:szCs w:val="32"/>
        </w:rPr>
        <w:t xml:space="preserve"> </w:t>
      </w:r>
    </w:p>
    <w:p w14:paraId="7BA94523" w14:textId="77777777" w:rsidR="00926DEC" w:rsidRPr="008D1687" w:rsidRDefault="00926DEC" w:rsidP="004F5784">
      <w:pPr>
        <w:pStyle w:val="ListParagraph"/>
        <w:ind w:left="1928"/>
        <w:rPr>
          <w:b/>
          <w:bCs/>
          <w:sz w:val="32"/>
          <w:szCs w:val="32"/>
        </w:rPr>
      </w:pPr>
    </w:p>
    <w:p w14:paraId="532F57D1" w14:textId="4CF8EA3C" w:rsidR="00A22B7B" w:rsidRPr="008D1687" w:rsidRDefault="003B78D2" w:rsidP="00723F81">
      <w:pPr>
        <w:pStyle w:val="ListParagraph"/>
        <w:numPr>
          <w:ilvl w:val="0"/>
          <w:numId w:val="17"/>
        </w:numPr>
        <w:spacing w:after="0" w:line="240" w:lineRule="auto"/>
        <w:ind w:left="1928" w:hanging="851"/>
        <w:rPr>
          <w:b/>
          <w:sz w:val="32"/>
          <w:szCs w:val="32"/>
        </w:rPr>
      </w:pPr>
      <w:hyperlink w:anchor="WasteManagement" w:history="1">
        <w:r w:rsidR="00491272" w:rsidRPr="008D1687">
          <w:rPr>
            <w:rStyle w:val="Hyperlink"/>
            <w:b/>
            <w:bCs/>
            <w:sz w:val="32"/>
            <w:szCs w:val="32"/>
          </w:rPr>
          <w:t>Abfallmanagement</w:t>
        </w:r>
      </w:hyperlink>
    </w:p>
    <w:p w14:paraId="62DE6569" w14:textId="5685D883" w:rsidR="008A2EE1" w:rsidRPr="008D1687" w:rsidRDefault="00371680" w:rsidP="00F503A6">
      <w:pPr>
        <w:pStyle w:val="ListParagraph"/>
        <w:spacing w:after="0" w:line="240" w:lineRule="auto"/>
        <w:ind w:left="2495" w:hanging="567"/>
        <w:rPr>
          <w:b/>
          <w:sz w:val="32"/>
          <w:szCs w:val="32"/>
        </w:rPr>
      </w:pPr>
      <w:r w:rsidRPr="008D1687">
        <w:rPr>
          <w:b/>
          <w:bCs/>
          <w:sz w:val="32"/>
          <w:szCs w:val="32"/>
        </w:rPr>
        <w:t>9.1</w:t>
      </w:r>
      <w:r w:rsidRPr="008D1687">
        <w:rPr>
          <w:b/>
          <w:bCs/>
          <w:sz w:val="32"/>
          <w:szCs w:val="32"/>
        </w:rPr>
        <w:tab/>
      </w:r>
      <w:hyperlink w:anchor="DoestheDistributortakehisresponsibility" w:history="1">
        <w:r w:rsidRPr="008D1687">
          <w:rPr>
            <w:rStyle w:val="Hyperlink"/>
            <w:b/>
            <w:bCs/>
            <w:sz w:val="32"/>
            <w:szCs w:val="32"/>
          </w:rPr>
          <w:t>Kommt das Vertriebsunternehmen seiner Verantwortung nach, den Kunden bei der Handhabung und ordnungsgemäßen Entsorgung von Abfällen chlorierter Lösungsmittel zu unterstützen?</w:t>
        </w:r>
      </w:hyperlink>
    </w:p>
    <w:p w14:paraId="0ECA39CE" w14:textId="3A6B3A68" w:rsidR="00815E1B" w:rsidRPr="008D1687" w:rsidRDefault="00815E1B" w:rsidP="00C86BDC">
      <w:pPr>
        <w:tabs>
          <w:tab w:val="left" w:pos="14330"/>
          <w:tab w:val="left" w:pos="14850"/>
          <w:tab w:val="left" w:pos="15370"/>
        </w:tabs>
        <w:spacing w:after="0" w:line="240" w:lineRule="auto"/>
        <w:ind w:left="113"/>
        <w:rPr>
          <w:rFonts w:ascii="Calibri" w:eastAsia="Times New Roman" w:hAnsi="Calibri" w:cs="Calibri"/>
          <w:b/>
          <w:bCs/>
          <w:sz w:val="18"/>
          <w:szCs w:val="18"/>
        </w:rPr>
      </w:pPr>
      <w:r w:rsidRPr="008D1687">
        <w:rPr>
          <w:rFonts w:ascii="Calibri" w:hAnsi="Calibri"/>
          <w:b/>
          <w:bCs/>
          <w:color w:val="0070C0"/>
          <w:sz w:val="36"/>
          <w:szCs w:val="36"/>
        </w:rPr>
        <w:tab/>
      </w:r>
      <w:r w:rsidRPr="008D1687">
        <w:rPr>
          <w:rFonts w:ascii="Calibri" w:hAnsi="Calibri"/>
          <w:b/>
          <w:bCs/>
          <w:sz w:val="18"/>
          <w:szCs w:val="18"/>
        </w:rPr>
        <w:tab/>
      </w:r>
      <w:r w:rsidRPr="008D1687">
        <w:rPr>
          <w:rFonts w:ascii="Calibri" w:hAnsi="Calibri"/>
          <w:b/>
          <w:bCs/>
          <w:sz w:val="18"/>
          <w:szCs w:val="18"/>
        </w:rPr>
        <w:tab/>
      </w:r>
    </w:p>
    <w:tbl>
      <w:tblPr>
        <w:tblW w:w="15588" w:type="dxa"/>
        <w:tblLook w:val="04A0" w:firstRow="1" w:lastRow="0" w:firstColumn="1" w:lastColumn="0" w:noHBand="0" w:noVBand="1"/>
      </w:tblPr>
      <w:tblGrid>
        <w:gridCol w:w="1113"/>
        <w:gridCol w:w="4062"/>
        <w:gridCol w:w="289"/>
        <w:gridCol w:w="9111"/>
        <w:gridCol w:w="307"/>
        <w:gridCol w:w="706"/>
      </w:tblGrid>
      <w:tr w:rsidR="00E80E36" w:rsidRPr="008D1687" w14:paraId="72C6F54D" w14:textId="77777777" w:rsidTr="005F00B5">
        <w:trPr>
          <w:trHeight w:val="375"/>
        </w:trPr>
        <w:tc>
          <w:tcPr>
            <w:tcW w:w="1457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867167B" w14:textId="77777777" w:rsidR="00E80E36" w:rsidRPr="008D1687" w:rsidRDefault="00E80E36" w:rsidP="00AF7FAB">
            <w:pPr>
              <w:spacing w:after="0" w:line="240" w:lineRule="auto"/>
              <w:jc w:val="center"/>
              <w:rPr>
                <w:rFonts w:ascii="Calibri" w:eastAsia="Times New Roman" w:hAnsi="Calibri" w:cs="Calibri"/>
                <w:b/>
                <w:bCs/>
                <w:sz w:val="36"/>
                <w:szCs w:val="36"/>
              </w:rPr>
            </w:pPr>
            <w:r w:rsidRPr="008D1687">
              <w:rPr>
                <w:rFonts w:ascii="Calibri" w:hAnsi="Calibri"/>
                <w:b/>
                <w:bCs/>
                <w:sz w:val="36"/>
                <w:szCs w:val="36"/>
              </w:rPr>
              <w:lastRenderedPageBreak/>
              <w:t>ESAD Chlorierte Lösungsmittel 2022 – Fragebogen &amp; Richtlinien – Deutsche Fassung</w:t>
            </w:r>
          </w:p>
          <w:p w14:paraId="41EE5BAB" w14:textId="2FE3C33E" w:rsidR="00AF7FAB" w:rsidRPr="008D1687" w:rsidRDefault="00AF7FAB" w:rsidP="00AF7FAB">
            <w:pPr>
              <w:spacing w:after="0" w:line="240" w:lineRule="auto"/>
              <w:jc w:val="center"/>
              <w:rPr>
                <w:rFonts w:ascii="Calibri" w:eastAsia="Times New Roman" w:hAnsi="Calibri" w:cs="Calibri"/>
                <w:b/>
                <w:bCs/>
                <w:sz w:val="36"/>
                <w:szCs w:val="36"/>
              </w:rPr>
            </w:pPr>
            <w:r w:rsidRPr="008D1687">
              <w:rPr>
                <w:rFonts w:ascii="Calibri" w:hAnsi="Calibri"/>
                <w:b/>
                <w:bCs/>
                <w:color w:val="4472C4" w:themeColor="accent1"/>
                <w:sz w:val="24"/>
                <w:szCs w:val="24"/>
              </w:rPr>
              <w:t>Neuer Text in blauer Farbe</w:t>
            </w:r>
          </w:p>
        </w:tc>
        <w:tc>
          <w:tcPr>
            <w:tcW w:w="307" w:type="dxa"/>
            <w:tcBorders>
              <w:top w:val="nil"/>
              <w:left w:val="nil"/>
              <w:bottom w:val="nil"/>
              <w:right w:val="nil"/>
            </w:tcBorders>
            <w:shd w:val="clear" w:color="000000" w:fill="FFFFFF"/>
            <w:noWrap/>
            <w:hideMark/>
          </w:tcPr>
          <w:p w14:paraId="703F9326"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bottom"/>
            <w:hideMark/>
          </w:tcPr>
          <w:p w14:paraId="51FD0573" w14:textId="16EE6A48" w:rsidR="00E80E36" w:rsidRPr="008D1687" w:rsidRDefault="002C7047" w:rsidP="00E80E36">
            <w:pPr>
              <w:spacing w:after="0" w:line="240" w:lineRule="auto"/>
              <w:jc w:val="center"/>
              <w:rPr>
                <w:rFonts w:ascii="Calibri" w:eastAsia="Times New Roman" w:hAnsi="Calibri" w:cs="Calibri"/>
                <w:b/>
                <w:bCs/>
                <w:sz w:val="16"/>
                <w:szCs w:val="16"/>
              </w:rPr>
            </w:pPr>
            <w:r w:rsidRPr="008D1687">
              <w:rPr>
                <w:rFonts w:ascii="Calibri" w:hAnsi="Calibri"/>
                <w:b/>
                <w:bCs/>
                <w:sz w:val="16"/>
                <w:szCs w:val="16"/>
              </w:rPr>
              <w:t xml:space="preserve"> </w:t>
            </w:r>
            <w:r w:rsidRPr="008D1687">
              <w:rPr>
                <w:rFonts w:ascii="Calibri" w:hAnsi="Calibri"/>
                <w:b/>
                <w:bCs/>
                <w:color w:val="0070C0"/>
                <w:sz w:val="16"/>
                <w:szCs w:val="16"/>
              </w:rPr>
              <w:t xml:space="preserve">Kommentare sind verbindlich </w:t>
            </w:r>
          </w:p>
        </w:tc>
      </w:tr>
      <w:tr w:rsidR="00E80E36" w:rsidRPr="008D1687" w14:paraId="3DF1DFCC" w14:textId="77777777" w:rsidTr="005F00B5">
        <w:trPr>
          <w:trHeight w:val="690"/>
        </w:trPr>
        <w:tc>
          <w:tcPr>
            <w:tcW w:w="14575" w:type="dxa"/>
            <w:gridSpan w:val="4"/>
            <w:vMerge/>
            <w:tcBorders>
              <w:top w:val="single" w:sz="4" w:space="0" w:color="auto"/>
              <w:left w:val="single" w:sz="4" w:space="0" w:color="auto"/>
              <w:bottom w:val="single" w:sz="4" w:space="0" w:color="000000"/>
              <w:right w:val="single" w:sz="4" w:space="0" w:color="000000"/>
            </w:tcBorders>
            <w:vAlign w:val="center"/>
            <w:hideMark/>
          </w:tcPr>
          <w:p w14:paraId="55BD73B9" w14:textId="77777777" w:rsidR="00E80E36" w:rsidRPr="008D1687" w:rsidRDefault="00E80E36" w:rsidP="00E80E36">
            <w:pPr>
              <w:spacing w:after="0" w:line="240" w:lineRule="auto"/>
              <w:rPr>
                <w:rFonts w:ascii="Calibri" w:eastAsia="Times New Roman" w:hAnsi="Calibri" w:cs="Calibri"/>
                <w:b/>
                <w:bCs/>
                <w:sz w:val="36"/>
                <w:szCs w:val="36"/>
              </w:rPr>
            </w:pPr>
          </w:p>
        </w:tc>
        <w:tc>
          <w:tcPr>
            <w:tcW w:w="307" w:type="dxa"/>
            <w:tcBorders>
              <w:top w:val="nil"/>
              <w:left w:val="nil"/>
              <w:bottom w:val="nil"/>
              <w:right w:val="nil"/>
            </w:tcBorders>
            <w:shd w:val="clear" w:color="000000" w:fill="FFFFFF"/>
            <w:noWrap/>
            <w:hideMark/>
          </w:tcPr>
          <w:p w14:paraId="600D57A6"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vMerge/>
            <w:tcBorders>
              <w:top w:val="single" w:sz="4" w:space="0" w:color="auto"/>
              <w:left w:val="single" w:sz="4" w:space="0" w:color="auto"/>
              <w:bottom w:val="single" w:sz="4" w:space="0" w:color="000000"/>
              <w:right w:val="single" w:sz="4" w:space="0" w:color="auto"/>
            </w:tcBorders>
            <w:vAlign w:val="center"/>
            <w:hideMark/>
          </w:tcPr>
          <w:p w14:paraId="7AE8542B" w14:textId="77777777" w:rsidR="00E80E36" w:rsidRPr="008D1687" w:rsidRDefault="00E80E36" w:rsidP="00E80E36">
            <w:pPr>
              <w:spacing w:after="0" w:line="240" w:lineRule="auto"/>
              <w:rPr>
                <w:rFonts w:ascii="Calibri" w:eastAsia="Times New Roman" w:hAnsi="Calibri" w:cs="Calibri"/>
                <w:b/>
                <w:bCs/>
                <w:sz w:val="18"/>
                <w:szCs w:val="18"/>
              </w:rPr>
            </w:pPr>
          </w:p>
        </w:tc>
      </w:tr>
      <w:tr w:rsidR="00E80E36" w:rsidRPr="008D1687" w14:paraId="09BDCBCE" w14:textId="77777777" w:rsidTr="00F94657">
        <w:trPr>
          <w:trHeight w:val="375"/>
        </w:trPr>
        <w:tc>
          <w:tcPr>
            <w:tcW w:w="1113" w:type="dxa"/>
            <w:tcBorders>
              <w:top w:val="nil"/>
              <w:left w:val="single" w:sz="4" w:space="0" w:color="auto"/>
              <w:bottom w:val="single" w:sz="4" w:space="0" w:color="auto"/>
              <w:right w:val="single" w:sz="4" w:space="0" w:color="auto"/>
            </w:tcBorders>
            <w:shd w:val="clear" w:color="000000" w:fill="FFFFFF"/>
            <w:noWrap/>
            <w:hideMark/>
          </w:tcPr>
          <w:p w14:paraId="0323576D"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Nr.</w:t>
            </w:r>
          </w:p>
        </w:tc>
        <w:tc>
          <w:tcPr>
            <w:tcW w:w="3513" w:type="dxa"/>
            <w:tcBorders>
              <w:top w:val="nil"/>
              <w:left w:val="nil"/>
              <w:bottom w:val="single" w:sz="4" w:space="0" w:color="auto"/>
              <w:right w:val="single" w:sz="4" w:space="0" w:color="auto"/>
            </w:tcBorders>
            <w:shd w:val="clear" w:color="000000" w:fill="FFFFFF"/>
            <w:hideMark/>
          </w:tcPr>
          <w:p w14:paraId="7DDD9A8E"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Frage</w:t>
            </w:r>
          </w:p>
        </w:tc>
        <w:tc>
          <w:tcPr>
            <w:tcW w:w="271" w:type="dxa"/>
            <w:tcBorders>
              <w:top w:val="nil"/>
              <w:left w:val="nil"/>
              <w:bottom w:val="nil"/>
              <w:right w:val="single" w:sz="4" w:space="0" w:color="auto"/>
            </w:tcBorders>
            <w:shd w:val="clear" w:color="000000" w:fill="FFFFFF"/>
            <w:hideMark/>
          </w:tcPr>
          <w:p w14:paraId="397F2F00"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xml:space="preserve"> </w:t>
            </w:r>
          </w:p>
        </w:tc>
        <w:tc>
          <w:tcPr>
            <w:tcW w:w="9678" w:type="dxa"/>
            <w:tcBorders>
              <w:top w:val="nil"/>
              <w:left w:val="nil"/>
              <w:bottom w:val="single" w:sz="4" w:space="0" w:color="auto"/>
              <w:right w:val="single" w:sz="4" w:space="0" w:color="auto"/>
            </w:tcBorders>
            <w:shd w:val="clear" w:color="000000" w:fill="FFFFFF"/>
            <w:hideMark/>
          </w:tcPr>
          <w:p w14:paraId="5F3AF5AE"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Richtlinie</w:t>
            </w:r>
          </w:p>
        </w:tc>
        <w:tc>
          <w:tcPr>
            <w:tcW w:w="307" w:type="dxa"/>
            <w:tcBorders>
              <w:top w:val="nil"/>
              <w:left w:val="nil"/>
              <w:bottom w:val="nil"/>
              <w:right w:val="nil"/>
            </w:tcBorders>
            <w:shd w:val="clear" w:color="000000" w:fill="FFFFFF"/>
            <w:noWrap/>
            <w:hideMark/>
          </w:tcPr>
          <w:p w14:paraId="73EFF684"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000000"/>
              <w:right w:val="single" w:sz="4" w:space="0" w:color="auto"/>
            </w:tcBorders>
            <w:vAlign w:val="center"/>
            <w:hideMark/>
          </w:tcPr>
          <w:p w14:paraId="57D10BC8" w14:textId="77777777" w:rsidR="00E80E36" w:rsidRPr="008D1687" w:rsidRDefault="00E80E36" w:rsidP="00E80E36">
            <w:pPr>
              <w:spacing w:after="0" w:line="240" w:lineRule="auto"/>
              <w:rPr>
                <w:rFonts w:ascii="Calibri" w:eastAsia="Times New Roman" w:hAnsi="Calibri" w:cs="Calibri"/>
                <w:b/>
                <w:bCs/>
                <w:sz w:val="18"/>
                <w:szCs w:val="18"/>
              </w:rPr>
            </w:pPr>
          </w:p>
        </w:tc>
      </w:tr>
      <w:tr w:rsidR="00E80E36" w:rsidRPr="008D1687" w14:paraId="7647A1B5" w14:textId="77777777" w:rsidTr="00F94657">
        <w:trPr>
          <w:trHeight w:val="375"/>
        </w:trPr>
        <w:tc>
          <w:tcPr>
            <w:tcW w:w="1113" w:type="dxa"/>
            <w:tcBorders>
              <w:top w:val="nil"/>
              <w:left w:val="single" w:sz="4" w:space="0" w:color="auto"/>
              <w:bottom w:val="single" w:sz="4" w:space="0" w:color="auto"/>
              <w:right w:val="single" w:sz="4" w:space="0" w:color="auto"/>
            </w:tcBorders>
            <w:shd w:val="clear" w:color="000000" w:fill="FFFFFF"/>
            <w:hideMark/>
          </w:tcPr>
          <w:p w14:paraId="514050A3" w14:textId="6E253BCF" w:rsidR="00E80E36" w:rsidRPr="008D1687" w:rsidRDefault="00E80E36" w:rsidP="00712FBE">
            <w:pPr>
              <w:pStyle w:val="Style01ANGELICA"/>
              <w:rPr>
                <w:sz w:val="32"/>
                <w:szCs w:val="32"/>
              </w:rPr>
            </w:pPr>
            <w:bookmarkStart w:id="1" w:name="_Toc97801915"/>
            <w:r w:rsidRPr="008D1687">
              <w:rPr>
                <w:sz w:val="32"/>
                <w:szCs w:val="32"/>
              </w:rPr>
              <w:t>1</w:t>
            </w:r>
            <w:bookmarkEnd w:id="1"/>
            <w:r w:rsidRPr="008D1687">
              <w:rPr>
                <w:sz w:val="32"/>
                <w:szCs w:val="32"/>
              </w:rPr>
              <w:t>.</w:t>
            </w:r>
          </w:p>
        </w:tc>
        <w:tc>
          <w:tcPr>
            <w:tcW w:w="3513" w:type="dxa"/>
            <w:tcBorders>
              <w:top w:val="nil"/>
              <w:left w:val="nil"/>
              <w:bottom w:val="single" w:sz="4" w:space="0" w:color="auto"/>
              <w:right w:val="single" w:sz="4" w:space="0" w:color="auto"/>
            </w:tcBorders>
            <w:shd w:val="clear" w:color="000000" w:fill="FFFFFF"/>
            <w:hideMark/>
          </w:tcPr>
          <w:p w14:paraId="2B625CE6" w14:textId="51BD49EA" w:rsidR="00E80E36" w:rsidRPr="008D1687" w:rsidRDefault="00E80E36" w:rsidP="00712FBE">
            <w:pPr>
              <w:pStyle w:val="Style01ANGELICA"/>
              <w:rPr>
                <w:sz w:val="32"/>
                <w:szCs w:val="32"/>
                <w:u w:val="single"/>
              </w:rPr>
            </w:pPr>
            <w:bookmarkStart w:id="2" w:name="_Toc97801916"/>
            <w:bookmarkStart w:id="3" w:name="Introduction"/>
            <w:r w:rsidRPr="008D1687">
              <w:rPr>
                <w:sz w:val="32"/>
                <w:szCs w:val="32"/>
                <w:u w:val="single"/>
              </w:rPr>
              <w:t>Einführung</w:t>
            </w:r>
            <w:bookmarkEnd w:id="2"/>
            <w:bookmarkEnd w:id="3"/>
          </w:p>
        </w:tc>
        <w:tc>
          <w:tcPr>
            <w:tcW w:w="271" w:type="dxa"/>
            <w:tcBorders>
              <w:top w:val="nil"/>
              <w:left w:val="nil"/>
              <w:bottom w:val="nil"/>
              <w:right w:val="single" w:sz="4" w:space="0" w:color="auto"/>
            </w:tcBorders>
            <w:shd w:val="clear" w:color="000000" w:fill="FFFFFF"/>
            <w:hideMark/>
          </w:tcPr>
          <w:p w14:paraId="7792BBAB" w14:textId="77777777" w:rsidR="00E80E36" w:rsidRPr="008D1687" w:rsidRDefault="00E80E36" w:rsidP="00E80E36">
            <w:pPr>
              <w:spacing w:after="0" w:line="240" w:lineRule="auto"/>
              <w:rPr>
                <w:rFonts w:ascii="Calibri" w:eastAsia="Times New Roman" w:hAnsi="Calibri" w:cs="Calibri"/>
                <w:b/>
                <w:bCs/>
                <w:sz w:val="32"/>
                <w:szCs w:val="32"/>
              </w:rPr>
            </w:pPr>
            <w:r w:rsidRPr="008D1687">
              <w:rPr>
                <w:rFonts w:ascii="Calibri" w:hAnsi="Calibri"/>
                <w:b/>
                <w:bCs/>
                <w:sz w:val="32"/>
                <w:szCs w:val="32"/>
              </w:rPr>
              <w:t> </w:t>
            </w:r>
          </w:p>
        </w:tc>
        <w:tc>
          <w:tcPr>
            <w:tcW w:w="9678" w:type="dxa"/>
            <w:tcBorders>
              <w:top w:val="nil"/>
              <w:left w:val="nil"/>
              <w:bottom w:val="single" w:sz="4" w:space="0" w:color="auto"/>
              <w:right w:val="single" w:sz="4" w:space="0" w:color="auto"/>
            </w:tcBorders>
            <w:shd w:val="clear" w:color="000000" w:fill="FFFFFF"/>
            <w:hideMark/>
          </w:tcPr>
          <w:p w14:paraId="53368056" w14:textId="77777777" w:rsidR="00E80E36" w:rsidRPr="008D1687" w:rsidRDefault="00E80E36" w:rsidP="00E80E36">
            <w:pPr>
              <w:spacing w:after="0" w:line="240" w:lineRule="auto"/>
              <w:rPr>
                <w:rFonts w:ascii="Calibri" w:eastAsia="Times New Roman" w:hAnsi="Calibri" w:cs="Calibri"/>
                <w:b/>
                <w:bCs/>
                <w:sz w:val="32"/>
                <w:szCs w:val="32"/>
                <w:u w:val="single"/>
              </w:rPr>
            </w:pPr>
            <w:r w:rsidRPr="008D1687">
              <w:rPr>
                <w:rFonts w:ascii="Calibri" w:hAnsi="Calibri"/>
                <w:b/>
                <w:bCs/>
                <w:sz w:val="32"/>
                <w:szCs w:val="32"/>
                <w:u w:val="single"/>
              </w:rPr>
              <w:t xml:space="preserve">Einführung </w:t>
            </w:r>
          </w:p>
        </w:tc>
        <w:tc>
          <w:tcPr>
            <w:tcW w:w="307" w:type="dxa"/>
            <w:tcBorders>
              <w:top w:val="nil"/>
              <w:left w:val="nil"/>
              <w:bottom w:val="nil"/>
              <w:right w:val="nil"/>
            </w:tcBorders>
            <w:shd w:val="clear" w:color="000000" w:fill="FFFFFF"/>
            <w:noWrap/>
            <w:hideMark/>
          </w:tcPr>
          <w:p w14:paraId="6CE64EC3"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nil"/>
              <w:bottom w:val="single" w:sz="4" w:space="0" w:color="auto"/>
              <w:right w:val="nil"/>
            </w:tcBorders>
            <w:shd w:val="clear" w:color="auto" w:fill="auto"/>
            <w:noWrap/>
            <w:hideMark/>
          </w:tcPr>
          <w:p w14:paraId="5A6881C7"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6101FFC9" w14:textId="77777777" w:rsidTr="00B30771">
        <w:trPr>
          <w:trHeight w:val="1890"/>
        </w:trPr>
        <w:tc>
          <w:tcPr>
            <w:tcW w:w="1113" w:type="dxa"/>
            <w:tcBorders>
              <w:top w:val="nil"/>
              <w:left w:val="single" w:sz="4" w:space="0" w:color="auto"/>
              <w:bottom w:val="nil"/>
              <w:right w:val="single" w:sz="4" w:space="0" w:color="auto"/>
            </w:tcBorders>
            <w:shd w:val="clear" w:color="000000" w:fill="FFFFFF"/>
            <w:noWrap/>
            <w:hideMark/>
          </w:tcPr>
          <w:p w14:paraId="3513849B"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3513" w:type="dxa"/>
            <w:tcBorders>
              <w:top w:val="nil"/>
              <w:left w:val="nil"/>
              <w:bottom w:val="single" w:sz="4" w:space="0" w:color="auto"/>
              <w:right w:val="single" w:sz="4" w:space="0" w:color="auto"/>
            </w:tcBorders>
            <w:shd w:val="clear" w:color="000000" w:fill="FFFFFF"/>
            <w:hideMark/>
          </w:tcPr>
          <w:p w14:paraId="48D2FEDB" w14:textId="47E8AD49"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Für Vertriebsunternehmen, die chlorierte Lösungsmittel </w:t>
            </w:r>
            <w:r w:rsidRPr="008D1687">
              <w:rPr>
                <w:rFonts w:ascii="Calibri" w:hAnsi="Calibri"/>
                <w:color w:val="0070C0"/>
                <w:sz w:val="24"/>
                <w:szCs w:val="24"/>
              </w:rPr>
              <w:t>(CS – Chlorinated Solvents)</w:t>
            </w:r>
            <w:r w:rsidRPr="008D1687">
              <w:rPr>
                <w:rFonts w:ascii="Calibri" w:hAnsi="Calibri"/>
                <w:sz w:val="24"/>
                <w:szCs w:val="24"/>
              </w:rPr>
              <w:t xml:space="preserve"> handhaben, gilt dieses Formular zusätzlich zu den „Standardaktivitäten von Vertriebsunternehmen“ im SQAS-Basisfragebogen + ESAD-Ergänzung und den relevanten Teilen der „Standortbewertung“. </w:t>
            </w:r>
          </w:p>
        </w:tc>
        <w:tc>
          <w:tcPr>
            <w:tcW w:w="271" w:type="dxa"/>
            <w:tcBorders>
              <w:top w:val="nil"/>
              <w:left w:val="nil"/>
              <w:bottom w:val="nil"/>
              <w:right w:val="single" w:sz="4" w:space="0" w:color="auto"/>
            </w:tcBorders>
            <w:shd w:val="clear" w:color="000000" w:fill="FFFFFF"/>
            <w:hideMark/>
          </w:tcPr>
          <w:p w14:paraId="6187FB83"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38C8B645" w14:textId="70377528"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Diese Richtlinien sollen Herstellern und Vertriebsunternehmen von chlorierten Lösungsmitteln helfen, die Initiativen zur kontinuierlichen Verbesserung im Rahmen von Responsible Care® umzusetzen. Aus diesen Richtlinien leitet sich keine Vereinbarung zur Nutzung bestimmter Vertriebsmodalitäten ab. Herstellern und Vertriebsunternehmen wird empfohlen, sich bzgl. der geeigneten Formulierung der Vereinbarungen an ihren eigenen Rechtsbeistand zu wenden.</w:t>
            </w:r>
          </w:p>
        </w:tc>
        <w:tc>
          <w:tcPr>
            <w:tcW w:w="307" w:type="dxa"/>
            <w:tcBorders>
              <w:top w:val="nil"/>
              <w:left w:val="nil"/>
              <w:bottom w:val="nil"/>
              <w:right w:val="single" w:sz="4" w:space="0" w:color="auto"/>
            </w:tcBorders>
            <w:shd w:val="clear" w:color="000000" w:fill="FFFFFF"/>
            <w:noWrap/>
            <w:hideMark/>
          </w:tcPr>
          <w:p w14:paraId="07053B34"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6EBCEDF7"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1BE20B3C" w14:textId="77777777" w:rsidTr="00B30771">
        <w:trPr>
          <w:trHeight w:val="375"/>
        </w:trPr>
        <w:tc>
          <w:tcPr>
            <w:tcW w:w="1113" w:type="dxa"/>
            <w:tcBorders>
              <w:top w:val="nil"/>
              <w:left w:val="single" w:sz="4" w:space="0" w:color="auto"/>
              <w:bottom w:val="nil"/>
              <w:right w:val="single" w:sz="4" w:space="0" w:color="auto"/>
            </w:tcBorders>
            <w:shd w:val="clear" w:color="000000" w:fill="FFFFFF"/>
            <w:noWrap/>
            <w:hideMark/>
          </w:tcPr>
          <w:p w14:paraId="24BEA0F5"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3513" w:type="dxa"/>
            <w:tcBorders>
              <w:top w:val="single" w:sz="4" w:space="0" w:color="auto"/>
              <w:left w:val="nil"/>
              <w:bottom w:val="single" w:sz="4" w:space="0" w:color="auto"/>
              <w:right w:val="single" w:sz="4" w:space="0" w:color="auto"/>
            </w:tcBorders>
            <w:shd w:val="clear" w:color="000000" w:fill="FFFFFF"/>
            <w:hideMark/>
          </w:tcPr>
          <w:p w14:paraId="40318FCD"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271" w:type="dxa"/>
            <w:tcBorders>
              <w:top w:val="nil"/>
              <w:left w:val="nil"/>
              <w:bottom w:val="nil"/>
              <w:right w:val="single" w:sz="4" w:space="0" w:color="auto"/>
            </w:tcBorders>
            <w:shd w:val="clear" w:color="000000" w:fill="FFFFFF"/>
            <w:hideMark/>
          </w:tcPr>
          <w:p w14:paraId="4866792C"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1E4374B0" w14:textId="77777777" w:rsidR="00E80E36" w:rsidRPr="008D1687" w:rsidRDefault="00E80E36" w:rsidP="00E80E36">
            <w:pPr>
              <w:spacing w:after="0" w:line="240" w:lineRule="auto"/>
              <w:rPr>
                <w:rFonts w:ascii="Calibri" w:eastAsia="Times New Roman" w:hAnsi="Calibri" w:cs="Calibri"/>
                <w:b/>
                <w:bCs/>
                <w:sz w:val="24"/>
                <w:szCs w:val="24"/>
                <w:u w:val="single"/>
              </w:rPr>
            </w:pPr>
            <w:r w:rsidRPr="008D1687">
              <w:rPr>
                <w:rFonts w:ascii="Calibri" w:hAnsi="Calibri"/>
                <w:b/>
                <w:bCs/>
                <w:sz w:val="24"/>
                <w:szCs w:val="24"/>
                <w:u w:val="single"/>
              </w:rPr>
              <w:t>Zweck</w:t>
            </w:r>
          </w:p>
        </w:tc>
        <w:tc>
          <w:tcPr>
            <w:tcW w:w="307" w:type="dxa"/>
            <w:tcBorders>
              <w:top w:val="nil"/>
              <w:left w:val="nil"/>
              <w:bottom w:val="nil"/>
              <w:right w:val="single" w:sz="4" w:space="0" w:color="auto"/>
            </w:tcBorders>
            <w:shd w:val="clear" w:color="000000" w:fill="FFFFFF"/>
            <w:noWrap/>
            <w:hideMark/>
          </w:tcPr>
          <w:p w14:paraId="1CE04667"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62F99550"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77461283" w14:textId="77777777" w:rsidTr="00A04F2A">
        <w:trPr>
          <w:trHeight w:val="2096"/>
        </w:trPr>
        <w:tc>
          <w:tcPr>
            <w:tcW w:w="1113" w:type="dxa"/>
            <w:tcBorders>
              <w:top w:val="nil"/>
              <w:left w:val="single" w:sz="4" w:space="0" w:color="auto"/>
              <w:bottom w:val="nil"/>
              <w:right w:val="single" w:sz="4" w:space="0" w:color="auto"/>
            </w:tcBorders>
            <w:shd w:val="clear" w:color="000000" w:fill="FFFFFF"/>
            <w:noWrap/>
            <w:hideMark/>
          </w:tcPr>
          <w:p w14:paraId="49D5C939"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3513" w:type="dxa"/>
            <w:tcBorders>
              <w:top w:val="single" w:sz="4" w:space="0" w:color="auto"/>
              <w:left w:val="nil"/>
              <w:bottom w:val="nil"/>
              <w:right w:val="single" w:sz="4" w:space="0" w:color="auto"/>
            </w:tcBorders>
            <w:shd w:val="clear" w:color="000000" w:fill="FFFFFF"/>
            <w:hideMark/>
          </w:tcPr>
          <w:p w14:paraId="2995740A" w14:textId="444CB112" w:rsidR="00E80E36" w:rsidRPr="008D1687" w:rsidRDefault="00E80E36" w:rsidP="00E80E36">
            <w:pPr>
              <w:spacing w:after="0" w:line="240" w:lineRule="auto"/>
              <w:rPr>
                <w:rFonts w:ascii="Calibri" w:eastAsia="Times New Roman" w:hAnsi="Calibri" w:cs="Calibri"/>
                <w:b/>
                <w:bCs/>
                <w:color w:val="FF0000"/>
                <w:sz w:val="24"/>
                <w:szCs w:val="24"/>
              </w:rPr>
            </w:pPr>
          </w:p>
        </w:tc>
        <w:tc>
          <w:tcPr>
            <w:tcW w:w="271" w:type="dxa"/>
            <w:tcBorders>
              <w:top w:val="nil"/>
              <w:left w:val="nil"/>
              <w:bottom w:val="nil"/>
              <w:right w:val="single" w:sz="4" w:space="0" w:color="auto"/>
            </w:tcBorders>
            <w:shd w:val="clear" w:color="000000" w:fill="FFFFFF"/>
            <w:hideMark/>
          </w:tcPr>
          <w:p w14:paraId="65915F6C"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1506B07E" w14:textId="08C7B0F8"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Chlorierte Lösungsmittel gehen mit besonderen Gefährdungen einher, z. B. Risiko einer Kontamination von Böden/Gewässern oder potenziell irreversible Gesundheitsschäden. Ihre Verwendung liegt im öffentlichen Interesse und sie sind Gegenstand zahlreicher Sonderregelungen in der Europäischen Union und den Mitgliedsstaaten. Dieser Hintergrund und die umfassende Nutzung dieser Lösungsmittel in nicht-chemischen Industrien macht es erforderlich, die Grundsätze der „Produktverantwortung“ stärker hervorzuheben. Hier geht es insbesondere um die Verantwortung der Lieferanten, einen Missbrauch chlorierter Lösungsmittel zu verhindern und deren sichere und angemessene Anwendung über ihren gesamten Lebenszyklus sicherzustellen.</w:t>
            </w:r>
            <w:r w:rsidR="008D1687" w:rsidRPr="008D1687">
              <w:rPr>
                <w:rFonts w:ascii="Calibri" w:hAnsi="Calibri"/>
                <w:sz w:val="24"/>
                <w:szCs w:val="24"/>
              </w:rPr>
              <w:t xml:space="preserve"> </w:t>
            </w:r>
          </w:p>
        </w:tc>
        <w:tc>
          <w:tcPr>
            <w:tcW w:w="307" w:type="dxa"/>
            <w:tcBorders>
              <w:top w:val="nil"/>
              <w:left w:val="nil"/>
              <w:bottom w:val="nil"/>
              <w:right w:val="single" w:sz="4" w:space="0" w:color="auto"/>
            </w:tcBorders>
            <w:shd w:val="clear" w:color="000000" w:fill="FFFFFF"/>
            <w:noWrap/>
            <w:hideMark/>
          </w:tcPr>
          <w:p w14:paraId="3CAD87B9"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683C95A7"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27720399" w14:textId="77777777" w:rsidTr="00A04F2A">
        <w:trPr>
          <w:trHeight w:val="2111"/>
        </w:trPr>
        <w:tc>
          <w:tcPr>
            <w:tcW w:w="1113" w:type="dxa"/>
            <w:tcBorders>
              <w:top w:val="nil"/>
              <w:left w:val="single" w:sz="4" w:space="0" w:color="auto"/>
              <w:bottom w:val="nil"/>
              <w:right w:val="single" w:sz="4" w:space="0" w:color="auto"/>
            </w:tcBorders>
            <w:shd w:val="clear" w:color="000000" w:fill="FFFFFF"/>
            <w:noWrap/>
            <w:hideMark/>
          </w:tcPr>
          <w:p w14:paraId="56412C8A"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3513" w:type="dxa"/>
            <w:tcBorders>
              <w:top w:val="nil"/>
              <w:left w:val="nil"/>
              <w:bottom w:val="single" w:sz="4" w:space="0" w:color="auto"/>
              <w:right w:val="single" w:sz="4" w:space="0" w:color="auto"/>
            </w:tcBorders>
            <w:shd w:val="clear" w:color="000000" w:fill="FFFFFF"/>
            <w:hideMark/>
          </w:tcPr>
          <w:p w14:paraId="1D569B34"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271" w:type="dxa"/>
            <w:tcBorders>
              <w:top w:val="nil"/>
              <w:left w:val="nil"/>
              <w:bottom w:val="nil"/>
              <w:right w:val="single" w:sz="4" w:space="0" w:color="auto"/>
            </w:tcBorders>
            <w:shd w:val="clear" w:color="000000" w:fill="FFFFFF"/>
            <w:hideMark/>
          </w:tcPr>
          <w:p w14:paraId="1E8CD10A"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1B3C3A7C" w14:textId="765A767A"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Die </w:t>
            </w:r>
            <w:r w:rsidRPr="008D1687">
              <w:rPr>
                <w:rFonts w:ascii="Calibri" w:hAnsi="Calibri"/>
                <w:color w:val="0066CC"/>
                <w:sz w:val="24"/>
                <w:szCs w:val="24"/>
              </w:rPr>
              <w:t xml:space="preserve">Fragebögen </w:t>
            </w:r>
            <w:r w:rsidRPr="008D1687">
              <w:rPr>
                <w:rFonts w:ascii="Calibri" w:hAnsi="Calibri"/>
                <w:sz w:val="24"/>
                <w:szCs w:val="24"/>
              </w:rPr>
              <w:t>SQAS-Basisfragebogen + ESAD-Ergänzung und die Standortbewertung decken in den allgemeinen Bereichen („Standardaktivitäten“ und „Standortbewertung“) nicht alle speziellen Anforderungen für die sichere Nutzung und Handhabung chlorierter Lösungsmittel entlang der gesamten Lieferkette ab. Aus diesem Grund werden in diesem Abschnitt die zusätzlichen besonderen Anforderungen beschrieben, die zur Einhaltung von Responsible Care® entlang der gesamten Vertriebskette chlorierter Lösungsmittel erfüllt sein müssen, um die gesellschaftliche Akzeptanz und Nachhaltigkeit dieser Stoffe zu fördern.</w:t>
            </w:r>
          </w:p>
        </w:tc>
        <w:tc>
          <w:tcPr>
            <w:tcW w:w="307" w:type="dxa"/>
            <w:tcBorders>
              <w:top w:val="nil"/>
              <w:left w:val="nil"/>
              <w:bottom w:val="nil"/>
              <w:right w:val="single" w:sz="4" w:space="0" w:color="auto"/>
            </w:tcBorders>
            <w:shd w:val="clear" w:color="000000" w:fill="FFFFFF"/>
            <w:noWrap/>
            <w:hideMark/>
          </w:tcPr>
          <w:p w14:paraId="709C7652"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3D74085F"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4F57834C" w14:textId="77777777" w:rsidTr="005937AF">
        <w:trPr>
          <w:trHeight w:val="375"/>
        </w:trPr>
        <w:tc>
          <w:tcPr>
            <w:tcW w:w="1113" w:type="dxa"/>
            <w:tcBorders>
              <w:top w:val="nil"/>
              <w:left w:val="single" w:sz="4" w:space="0" w:color="auto"/>
              <w:bottom w:val="nil"/>
              <w:right w:val="single" w:sz="4" w:space="0" w:color="auto"/>
            </w:tcBorders>
            <w:shd w:val="clear" w:color="000000" w:fill="FFFFFF"/>
            <w:noWrap/>
            <w:hideMark/>
          </w:tcPr>
          <w:p w14:paraId="5C00CB50"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lastRenderedPageBreak/>
              <w:t> </w:t>
            </w:r>
          </w:p>
        </w:tc>
        <w:tc>
          <w:tcPr>
            <w:tcW w:w="3513" w:type="dxa"/>
            <w:tcBorders>
              <w:top w:val="single" w:sz="4" w:space="0" w:color="auto"/>
              <w:left w:val="nil"/>
              <w:bottom w:val="single" w:sz="4" w:space="0" w:color="auto"/>
              <w:right w:val="single" w:sz="4" w:space="0" w:color="auto"/>
            </w:tcBorders>
            <w:shd w:val="clear" w:color="000000" w:fill="FFFFFF"/>
            <w:hideMark/>
          </w:tcPr>
          <w:p w14:paraId="2584A7E3"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271" w:type="dxa"/>
            <w:tcBorders>
              <w:top w:val="nil"/>
              <w:left w:val="nil"/>
              <w:bottom w:val="nil"/>
              <w:right w:val="single" w:sz="4" w:space="0" w:color="auto"/>
            </w:tcBorders>
            <w:shd w:val="clear" w:color="000000" w:fill="FFFFFF"/>
            <w:hideMark/>
          </w:tcPr>
          <w:p w14:paraId="6D29718D"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69F61000" w14:textId="77777777" w:rsidR="00E80E36" w:rsidRPr="008D1687" w:rsidRDefault="00E80E36" w:rsidP="00E80E36">
            <w:pPr>
              <w:spacing w:after="0" w:line="240" w:lineRule="auto"/>
              <w:rPr>
                <w:rFonts w:ascii="Calibri" w:eastAsia="Times New Roman" w:hAnsi="Calibri" w:cs="Calibri"/>
                <w:b/>
                <w:bCs/>
                <w:sz w:val="24"/>
                <w:szCs w:val="24"/>
                <w:u w:val="single"/>
              </w:rPr>
            </w:pPr>
            <w:r w:rsidRPr="008D1687">
              <w:rPr>
                <w:rFonts w:ascii="Calibri" w:hAnsi="Calibri"/>
                <w:b/>
                <w:bCs/>
                <w:sz w:val="24"/>
                <w:szCs w:val="24"/>
                <w:u w:val="single"/>
              </w:rPr>
              <w:t>Anwendungsbereich</w:t>
            </w:r>
          </w:p>
        </w:tc>
        <w:tc>
          <w:tcPr>
            <w:tcW w:w="307" w:type="dxa"/>
            <w:tcBorders>
              <w:top w:val="nil"/>
              <w:left w:val="nil"/>
              <w:bottom w:val="nil"/>
              <w:right w:val="single" w:sz="4" w:space="0" w:color="auto"/>
            </w:tcBorders>
            <w:shd w:val="clear" w:color="000000" w:fill="FFFFFF"/>
            <w:noWrap/>
            <w:hideMark/>
          </w:tcPr>
          <w:p w14:paraId="1FD0D1DA"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290F69B8"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7B7347E4" w14:textId="77777777" w:rsidTr="005937AF">
        <w:trPr>
          <w:trHeight w:val="2265"/>
        </w:trPr>
        <w:tc>
          <w:tcPr>
            <w:tcW w:w="1113" w:type="dxa"/>
            <w:tcBorders>
              <w:top w:val="nil"/>
              <w:left w:val="single" w:sz="4" w:space="0" w:color="auto"/>
              <w:bottom w:val="single" w:sz="4" w:space="0" w:color="auto"/>
              <w:right w:val="single" w:sz="4" w:space="0" w:color="auto"/>
            </w:tcBorders>
            <w:shd w:val="clear" w:color="000000" w:fill="FFFFFF"/>
            <w:noWrap/>
            <w:hideMark/>
          </w:tcPr>
          <w:p w14:paraId="6B54D113"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3513" w:type="dxa"/>
            <w:tcBorders>
              <w:top w:val="single" w:sz="4" w:space="0" w:color="auto"/>
              <w:left w:val="nil"/>
              <w:bottom w:val="single" w:sz="4" w:space="0" w:color="auto"/>
              <w:right w:val="single" w:sz="4" w:space="0" w:color="auto"/>
            </w:tcBorders>
            <w:shd w:val="clear" w:color="000000" w:fill="FFFFFF"/>
            <w:hideMark/>
          </w:tcPr>
          <w:p w14:paraId="2FE5B745"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271" w:type="dxa"/>
            <w:tcBorders>
              <w:top w:val="nil"/>
              <w:left w:val="nil"/>
              <w:bottom w:val="nil"/>
              <w:right w:val="single" w:sz="4" w:space="0" w:color="auto"/>
            </w:tcBorders>
            <w:shd w:val="clear" w:color="000000" w:fill="FFFFFF"/>
            <w:hideMark/>
          </w:tcPr>
          <w:p w14:paraId="1AB4A52A"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1F310098" w14:textId="67773FB1"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Dieser Abschnitt bezieht sich ausschließlich auf die chlorierten Lösungsmittel Perchlorethylen (PER) und Dichlormethan (DCM) (auch bekannt als Methylenchlorid). </w:t>
            </w:r>
            <w:r w:rsidRPr="008D1687">
              <w:rPr>
                <w:rFonts w:ascii="Calibri" w:hAnsi="Calibri"/>
                <w:color w:val="0070C0"/>
                <w:sz w:val="24"/>
                <w:szCs w:val="24"/>
              </w:rPr>
              <w:t>Trichlorethylen (TRI) wird jedoch nicht abgedeckt</w:t>
            </w:r>
            <w:r w:rsidRPr="008D1687">
              <w:rPr>
                <w:rFonts w:ascii="Calibri" w:hAnsi="Calibri"/>
                <w:color w:val="FF0000"/>
                <w:sz w:val="24"/>
                <w:szCs w:val="24"/>
              </w:rPr>
              <w:t xml:space="preserve">. </w:t>
            </w:r>
            <w:r w:rsidRPr="008D1687">
              <w:rPr>
                <w:rFonts w:ascii="Calibri" w:hAnsi="Calibri"/>
                <w:sz w:val="24"/>
                <w:szCs w:val="24"/>
              </w:rPr>
              <w:t>Hier</w:t>
            </w:r>
            <w:r w:rsidRPr="008D1687">
              <w:rPr>
                <w:rFonts w:ascii="Calibri" w:hAnsi="Calibri"/>
                <w:strike/>
                <w:sz w:val="24"/>
                <w:szCs w:val="24"/>
              </w:rPr>
              <w:t xml:space="preserve"> </w:t>
            </w:r>
            <w:r w:rsidRPr="008D1687">
              <w:rPr>
                <w:rFonts w:ascii="Calibri" w:hAnsi="Calibri"/>
                <w:sz w:val="24"/>
                <w:szCs w:val="24"/>
              </w:rPr>
              <w:t>werden zusätzliche Anforderungen beschrieben, die nicht durch die allgemeinen Abschnitte („Standardaktivitäten“ und „Standortbewertung“) des SQAS-Basisfragebogens + ESAD-Ergänzung und der Standortbewertung abgedeckt sind. Unternehmen, die chlorierte Lösungsmittel vertreiben, müssen mindestens die folgenden Teile des SQAS-Basisfragebogens + ESAD-Ergänzung erfüllen: „Standardaktivitäten“, „Standortbewertung“ (relevante Abschnitte) sowie der vorliegende Abschnitt, der zuvor als Anhang C bezeichnet wurde.</w:t>
            </w:r>
          </w:p>
        </w:tc>
        <w:tc>
          <w:tcPr>
            <w:tcW w:w="307" w:type="dxa"/>
            <w:tcBorders>
              <w:top w:val="nil"/>
              <w:left w:val="nil"/>
              <w:bottom w:val="nil"/>
              <w:right w:val="single" w:sz="4" w:space="0" w:color="auto"/>
            </w:tcBorders>
            <w:shd w:val="clear" w:color="000000" w:fill="FFFFFF"/>
            <w:noWrap/>
            <w:hideMark/>
          </w:tcPr>
          <w:p w14:paraId="35F093DF"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6965A4E1"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51A4AD79" w14:textId="77777777" w:rsidTr="00F94657">
        <w:trPr>
          <w:trHeight w:val="375"/>
        </w:trPr>
        <w:tc>
          <w:tcPr>
            <w:tcW w:w="1113" w:type="dxa"/>
            <w:tcBorders>
              <w:top w:val="nil"/>
              <w:left w:val="single" w:sz="4" w:space="0" w:color="auto"/>
              <w:bottom w:val="single" w:sz="4" w:space="0" w:color="auto"/>
              <w:right w:val="single" w:sz="4" w:space="0" w:color="auto"/>
            </w:tcBorders>
            <w:shd w:val="clear" w:color="000000" w:fill="FFFFFF"/>
            <w:hideMark/>
          </w:tcPr>
          <w:p w14:paraId="1099F536" w14:textId="77777777" w:rsidR="00E80E36" w:rsidRPr="008D1687" w:rsidRDefault="00E80E36" w:rsidP="00712FBE">
            <w:pPr>
              <w:pStyle w:val="Style01ANGELICA"/>
              <w:rPr>
                <w:sz w:val="32"/>
                <w:szCs w:val="32"/>
              </w:rPr>
            </w:pPr>
            <w:r w:rsidRPr="008D1687">
              <w:rPr>
                <w:sz w:val="32"/>
                <w:szCs w:val="32"/>
              </w:rPr>
              <w:t>2</w:t>
            </w:r>
          </w:p>
        </w:tc>
        <w:tc>
          <w:tcPr>
            <w:tcW w:w="3513" w:type="dxa"/>
            <w:tcBorders>
              <w:top w:val="nil"/>
              <w:left w:val="nil"/>
              <w:bottom w:val="single" w:sz="4" w:space="0" w:color="auto"/>
              <w:right w:val="single" w:sz="4" w:space="0" w:color="auto"/>
            </w:tcBorders>
            <w:shd w:val="clear" w:color="000000" w:fill="FFFFFF"/>
            <w:hideMark/>
          </w:tcPr>
          <w:p w14:paraId="7D60C3FF" w14:textId="77777777" w:rsidR="00E80E36" w:rsidRPr="008D1687" w:rsidRDefault="00E80E36" w:rsidP="00712FBE">
            <w:pPr>
              <w:pStyle w:val="Style01ANGELICA"/>
              <w:rPr>
                <w:sz w:val="32"/>
                <w:szCs w:val="32"/>
                <w:u w:val="single"/>
              </w:rPr>
            </w:pPr>
            <w:bookmarkStart w:id="4" w:name="_Hlk97822316"/>
            <w:bookmarkStart w:id="5" w:name="ProductStewardship"/>
            <w:r w:rsidRPr="008D1687">
              <w:rPr>
                <w:sz w:val="32"/>
                <w:szCs w:val="32"/>
                <w:u w:val="single"/>
              </w:rPr>
              <w:t>Produktverantwortung</w:t>
            </w:r>
            <w:bookmarkEnd w:id="4"/>
            <w:bookmarkEnd w:id="5"/>
          </w:p>
        </w:tc>
        <w:tc>
          <w:tcPr>
            <w:tcW w:w="271" w:type="dxa"/>
            <w:tcBorders>
              <w:top w:val="nil"/>
              <w:left w:val="nil"/>
              <w:bottom w:val="nil"/>
              <w:right w:val="single" w:sz="4" w:space="0" w:color="auto"/>
            </w:tcBorders>
            <w:shd w:val="clear" w:color="000000" w:fill="FFFFFF"/>
            <w:hideMark/>
          </w:tcPr>
          <w:p w14:paraId="044C145D" w14:textId="77777777" w:rsidR="00E80E36" w:rsidRPr="008D1687" w:rsidRDefault="00E80E36" w:rsidP="00E80E36">
            <w:pPr>
              <w:spacing w:after="0" w:line="240" w:lineRule="auto"/>
              <w:rPr>
                <w:rFonts w:ascii="Calibri" w:eastAsia="Times New Roman" w:hAnsi="Calibri" w:cs="Calibri"/>
                <w:b/>
                <w:bCs/>
                <w:sz w:val="32"/>
                <w:szCs w:val="32"/>
              </w:rPr>
            </w:pPr>
            <w:r w:rsidRPr="008D1687">
              <w:rPr>
                <w:rFonts w:ascii="Calibri" w:hAnsi="Calibri"/>
                <w:b/>
                <w:bCs/>
                <w:sz w:val="32"/>
                <w:szCs w:val="32"/>
              </w:rPr>
              <w:t> </w:t>
            </w:r>
          </w:p>
        </w:tc>
        <w:tc>
          <w:tcPr>
            <w:tcW w:w="9678" w:type="dxa"/>
            <w:tcBorders>
              <w:top w:val="nil"/>
              <w:left w:val="nil"/>
              <w:bottom w:val="single" w:sz="4" w:space="0" w:color="auto"/>
              <w:right w:val="single" w:sz="4" w:space="0" w:color="auto"/>
            </w:tcBorders>
            <w:shd w:val="clear" w:color="000000" w:fill="FFFFFF"/>
            <w:hideMark/>
          </w:tcPr>
          <w:p w14:paraId="75B5D7AC" w14:textId="77777777" w:rsidR="00E80E36" w:rsidRPr="008D1687" w:rsidRDefault="00E80E36" w:rsidP="00E80E36">
            <w:pPr>
              <w:spacing w:after="0" w:line="240" w:lineRule="auto"/>
              <w:rPr>
                <w:rFonts w:ascii="Calibri" w:eastAsia="Times New Roman" w:hAnsi="Calibri" w:cs="Calibri"/>
                <w:b/>
                <w:bCs/>
                <w:sz w:val="32"/>
                <w:szCs w:val="32"/>
                <w:u w:val="single"/>
              </w:rPr>
            </w:pPr>
            <w:r w:rsidRPr="008D1687">
              <w:rPr>
                <w:rFonts w:ascii="Calibri" w:hAnsi="Calibri"/>
                <w:b/>
                <w:bCs/>
                <w:sz w:val="32"/>
                <w:szCs w:val="32"/>
                <w:u w:val="single"/>
              </w:rPr>
              <w:t>Produktverantwortung</w:t>
            </w:r>
          </w:p>
        </w:tc>
        <w:tc>
          <w:tcPr>
            <w:tcW w:w="307" w:type="dxa"/>
            <w:tcBorders>
              <w:top w:val="nil"/>
              <w:left w:val="nil"/>
              <w:bottom w:val="nil"/>
              <w:right w:val="single" w:sz="4" w:space="0" w:color="auto"/>
            </w:tcBorders>
            <w:shd w:val="clear" w:color="000000" w:fill="FFFFFF"/>
            <w:noWrap/>
            <w:hideMark/>
          </w:tcPr>
          <w:p w14:paraId="5C1FE1E9"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4E2A8E5F"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5A8D38A2" w14:textId="77777777" w:rsidTr="00F94657">
        <w:trPr>
          <w:trHeight w:val="375"/>
        </w:trPr>
        <w:tc>
          <w:tcPr>
            <w:tcW w:w="1113" w:type="dxa"/>
            <w:tcBorders>
              <w:top w:val="nil"/>
              <w:left w:val="single" w:sz="4" w:space="0" w:color="auto"/>
              <w:bottom w:val="single" w:sz="4" w:space="0" w:color="auto"/>
              <w:right w:val="single" w:sz="4" w:space="0" w:color="auto"/>
            </w:tcBorders>
            <w:shd w:val="clear" w:color="000000" w:fill="FFFFFF"/>
            <w:noWrap/>
            <w:hideMark/>
          </w:tcPr>
          <w:p w14:paraId="359FE86E"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3513" w:type="dxa"/>
            <w:tcBorders>
              <w:top w:val="nil"/>
              <w:left w:val="nil"/>
              <w:bottom w:val="single" w:sz="4" w:space="0" w:color="auto"/>
              <w:right w:val="single" w:sz="4" w:space="0" w:color="auto"/>
            </w:tcBorders>
            <w:shd w:val="clear" w:color="000000" w:fill="FFFFFF"/>
            <w:hideMark/>
          </w:tcPr>
          <w:p w14:paraId="52A485E6" w14:textId="1E3ECFE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LIEFERKETTE</w:t>
            </w:r>
          </w:p>
        </w:tc>
        <w:tc>
          <w:tcPr>
            <w:tcW w:w="271" w:type="dxa"/>
            <w:tcBorders>
              <w:top w:val="nil"/>
              <w:left w:val="nil"/>
              <w:bottom w:val="nil"/>
              <w:right w:val="single" w:sz="4" w:space="0" w:color="auto"/>
            </w:tcBorders>
            <w:shd w:val="clear" w:color="000000" w:fill="FFFFFF"/>
            <w:hideMark/>
          </w:tcPr>
          <w:p w14:paraId="0CB19C67"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14C9D8B6" w14:textId="30C22781"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LIEFERKETTE</w:t>
            </w:r>
          </w:p>
        </w:tc>
        <w:tc>
          <w:tcPr>
            <w:tcW w:w="307" w:type="dxa"/>
            <w:tcBorders>
              <w:top w:val="nil"/>
              <w:left w:val="nil"/>
              <w:bottom w:val="nil"/>
              <w:right w:val="single" w:sz="4" w:space="0" w:color="auto"/>
            </w:tcBorders>
            <w:shd w:val="clear" w:color="000000" w:fill="FFFFFF"/>
            <w:noWrap/>
            <w:hideMark/>
          </w:tcPr>
          <w:p w14:paraId="1E8B87ED"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69EA3F59"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13ABE8F0" w14:textId="77777777" w:rsidTr="00AA718B">
        <w:trPr>
          <w:trHeight w:val="945"/>
        </w:trPr>
        <w:tc>
          <w:tcPr>
            <w:tcW w:w="1113" w:type="dxa"/>
            <w:tcBorders>
              <w:top w:val="nil"/>
              <w:left w:val="single" w:sz="4" w:space="0" w:color="auto"/>
              <w:right w:val="single" w:sz="4" w:space="0" w:color="auto"/>
            </w:tcBorders>
            <w:shd w:val="clear" w:color="000000" w:fill="FFFFFF"/>
            <w:noWrap/>
            <w:hideMark/>
          </w:tcPr>
          <w:p w14:paraId="76C28FFE"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2.1</w:t>
            </w:r>
          </w:p>
        </w:tc>
        <w:bookmarkStart w:id="6" w:name="Doesthedistributorundertake"/>
        <w:tc>
          <w:tcPr>
            <w:tcW w:w="3513" w:type="dxa"/>
            <w:tcBorders>
              <w:top w:val="nil"/>
              <w:left w:val="nil"/>
              <w:right w:val="single" w:sz="4" w:space="0" w:color="auto"/>
            </w:tcBorders>
            <w:shd w:val="clear" w:color="000000" w:fill="FFFFFF"/>
            <w:hideMark/>
          </w:tcPr>
          <w:p w14:paraId="211AE7C1" w14:textId="2B983CE7" w:rsidR="00E80E36" w:rsidRPr="008D1687" w:rsidRDefault="0056445E" w:rsidP="00E80E36">
            <w:pPr>
              <w:spacing w:after="0" w:line="240" w:lineRule="auto"/>
              <w:rPr>
                <w:rFonts w:ascii="Calibri" w:eastAsia="Times New Roman" w:hAnsi="Calibri" w:cs="Calibri"/>
                <w:b/>
                <w:bCs/>
                <w:sz w:val="24"/>
                <w:szCs w:val="24"/>
              </w:rPr>
            </w:pPr>
            <w:r w:rsidRPr="008D1687">
              <w:rPr>
                <w:rFonts w:ascii="Calibri" w:eastAsia="Times New Roman" w:hAnsi="Calibri" w:cs="Calibri"/>
                <w:b/>
                <w:bCs/>
                <w:sz w:val="24"/>
                <w:szCs w:val="24"/>
                <w:u w:val="single"/>
              </w:rPr>
              <w:fldChar w:fldCharType="begin"/>
            </w:r>
            <w:r w:rsidRPr="008D1687">
              <w:rPr>
                <w:rFonts w:ascii="Calibri" w:eastAsia="Times New Roman" w:hAnsi="Calibri" w:cs="Calibri"/>
                <w:b/>
                <w:bCs/>
                <w:sz w:val="24"/>
                <w:szCs w:val="24"/>
                <w:u w:val="single"/>
              </w:rPr>
              <w:instrText xml:space="preserve"> HYPERLINK  \l "Doesthedistributorundertake" </w:instrText>
            </w:r>
            <w:r w:rsidRPr="008D1687">
              <w:rPr>
                <w:rFonts w:ascii="Calibri" w:eastAsia="Times New Roman" w:hAnsi="Calibri" w:cs="Calibri"/>
                <w:b/>
                <w:bCs/>
                <w:sz w:val="24"/>
                <w:szCs w:val="24"/>
                <w:u w:val="single"/>
              </w:rPr>
              <w:fldChar w:fldCharType="separate"/>
            </w:r>
            <w:r w:rsidRPr="008D1687">
              <w:rPr>
                <w:rStyle w:val="Hyperlink"/>
                <w:rFonts w:ascii="Calibri" w:hAnsi="Calibri"/>
                <w:b/>
                <w:bCs/>
                <w:sz w:val="24"/>
                <w:szCs w:val="24"/>
              </w:rPr>
              <w:t>Unternimmt das Vertriebsunternehmen</w:t>
            </w:r>
            <w:r w:rsidRPr="008D1687">
              <w:rPr>
                <w:rFonts w:ascii="Calibri" w:eastAsia="Times New Roman" w:hAnsi="Calibri" w:cs="Calibri"/>
                <w:b/>
                <w:bCs/>
                <w:sz w:val="24"/>
                <w:szCs w:val="24"/>
                <w:u w:val="single"/>
              </w:rPr>
              <w:fldChar w:fldCharType="end"/>
            </w:r>
            <w:r w:rsidRPr="008D1687">
              <w:rPr>
                <w:rFonts w:ascii="Calibri" w:hAnsi="Calibri"/>
                <w:b/>
                <w:bCs/>
                <w:sz w:val="24"/>
                <w:szCs w:val="24"/>
                <w:u w:val="single"/>
              </w:rPr>
              <w:t xml:space="preserve"> größtmögliche Anstrengungen, um die Grundsätze der Produktverantwortung in der gesamten Lieferkette für </w:t>
            </w:r>
            <w:r w:rsidRPr="008D1687">
              <w:rPr>
                <w:rFonts w:ascii="Calibri" w:hAnsi="Calibri"/>
                <w:b/>
                <w:bCs/>
                <w:color w:val="4472C4" w:themeColor="accent1"/>
                <w:sz w:val="24"/>
                <w:szCs w:val="24"/>
                <w:u w:val="single"/>
              </w:rPr>
              <w:t>chlorierte Lösungsmittel</w:t>
            </w:r>
            <w:r w:rsidRPr="008D1687">
              <w:rPr>
                <w:rFonts w:ascii="Calibri" w:hAnsi="Calibri"/>
                <w:b/>
                <w:bCs/>
                <w:sz w:val="24"/>
                <w:szCs w:val="24"/>
                <w:u w:val="single"/>
              </w:rPr>
              <w:t xml:space="preserve"> sicherzustellen</w:t>
            </w:r>
            <w:r w:rsidRPr="008D1687">
              <w:rPr>
                <w:rFonts w:ascii="Calibri" w:hAnsi="Calibri"/>
                <w:b/>
                <w:bCs/>
                <w:sz w:val="24"/>
                <w:szCs w:val="24"/>
              </w:rPr>
              <w:t>?</w:t>
            </w:r>
            <w:bookmarkEnd w:id="6"/>
          </w:p>
        </w:tc>
        <w:tc>
          <w:tcPr>
            <w:tcW w:w="271" w:type="dxa"/>
            <w:tcBorders>
              <w:top w:val="nil"/>
              <w:left w:val="nil"/>
              <w:bottom w:val="nil"/>
              <w:right w:val="single" w:sz="4" w:space="0" w:color="auto"/>
            </w:tcBorders>
            <w:shd w:val="clear" w:color="000000" w:fill="FFFFFF"/>
            <w:hideMark/>
          </w:tcPr>
          <w:p w14:paraId="2039A0EB"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right w:val="single" w:sz="4" w:space="0" w:color="auto"/>
            </w:tcBorders>
            <w:shd w:val="clear" w:color="000000" w:fill="FFFFFF"/>
            <w:hideMark/>
          </w:tcPr>
          <w:p w14:paraId="5DDF2DFD" w14:textId="20E89D5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u w:val="single"/>
              </w:rPr>
              <w:t>Unternimmt das Vertriebsunternehmen größtmögliche Anstrengungen, um die Grundsätze der Produktverantwortung in der gesamten Lieferkette für chlorierte Lösungsmittel sicherzustellen?</w:t>
            </w:r>
          </w:p>
        </w:tc>
        <w:tc>
          <w:tcPr>
            <w:tcW w:w="307" w:type="dxa"/>
            <w:tcBorders>
              <w:top w:val="nil"/>
              <w:left w:val="nil"/>
              <w:bottom w:val="nil"/>
              <w:right w:val="single" w:sz="4" w:space="0" w:color="auto"/>
            </w:tcBorders>
            <w:shd w:val="clear" w:color="000000" w:fill="FFFFFF"/>
            <w:noWrap/>
            <w:hideMark/>
          </w:tcPr>
          <w:p w14:paraId="55F41BD9"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right w:val="single" w:sz="4" w:space="0" w:color="auto"/>
            </w:tcBorders>
            <w:shd w:val="clear" w:color="auto" w:fill="auto"/>
            <w:noWrap/>
            <w:hideMark/>
          </w:tcPr>
          <w:p w14:paraId="10DD44FA"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7554C8B8" w14:textId="77777777" w:rsidTr="00AA718B">
        <w:trPr>
          <w:trHeight w:val="1590"/>
        </w:trPr>
        <w:tc>
          <w:tcPr>
            <w:tcW w:w="1113" w:type="dxa"/>
            <w:tcBorders>
              <w:top w:val="nil"/>
              <w:left w:val="single" w:sz="4" w:space="0" w:color="auto"/>
              <w:bottom w:val="nil"/>
              <w:right w:val="single" w:sz="4" w:space="0" w:color="auto"/>
            </w:tcBorders>
            <w:shd w:val="clear" w:color="000000" w:fill="FFFFFF"/>
            <w:noWrap/>
            <w:hideMark/>
          </w:tcPr>
          <w:p w14:paraId="451408EB"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3513" w:type="dxa"/>
            <w:tcBorders>
              <w:top w:val="nil"/>
              <w:left w:val="nil"/>
              <w:bottom w:val="nil"/>
              <w:right w:val="single" w:sz="4" w:space="0" w:color="auto"/>
            </w:tcBorders>
            <w:shd w:val="clear" w:color="000000" w:fill="FFFFFF"/>
            <w:hideMark/>
          </w:tcPr>
          <w:p w14:paraId="2CA6EF05" w14:textId="3CA28555" w:rsidR="00E80E36" w:rsidRPr="008D1687" w:rsidRDefault="00E80E36" w:rsidP="00E80E36">
            <w:pPr>
              <w:spacing w:after="0" w:line="240" w:lineRule="auto"/>
              <w:rPr>
                <w:rFonts w:ascii="Calibri" w:eastAsia="Times New Roman" w:hAnsi="Calibri" w:cs="Calibri"/>
                <w:b/>
                <w:bCs/>
                <w:color w:val="FF0000"/>
                <w:sz w:val="24"/>
                <w:szCs w:val="24"/>
                <w:u w:val="single"/>
              </w:rPr>
            </w:pPr>
          </w:p>
        </w:tc>
        <w:tc>
          <w:tcPr>
            <w:tcW w:w="271" w:type="dxa"/>
            <w:tcBorders>
              <w:top w:val="nil"/>
              <w:left w:val="nil"/>
              <w:bottom w:val="nil"/>
              <w:right w:val="single" w:sz="4" w:space="0" w:color="auto"/>
            </w:tcBorders>
            <w:shd w:val="clear" w:color="000000" w:fill="FFFFFF"/>
            <w:hideMark/>
          </w:tcPr>
          <w:p w14:paraId="1B2C6FE1"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nil"/>
              <w:right w:val="single" w:sz="4" w:space="0" w:color="auto"/>
            </w:tcBorders>
            <w:shd w:val="clear" w:color="000000" w:fill="FFFFFF"/>
            <w:hideMark/>
          </w:tcPr>
          <w:p w14:paraId="12CCD525"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Vertriebsunternehmen sind für die Anwendung dieser ESAD-Richtlinien entlang der gesamten Vertriebskette (inkl. etwaige Subkontraktoren) verantwortlich und müssen dafür Sorge tragen, dass die Grundsätze von RESPONSIBLE CARE bis hin zum Endnutzer eingehalten werden (insbesondere im Hinblick auf den produkt- und anwendungsspezifischen Informationsaustausch).</w:t>
            </w:r>
          </w:p>
        </w:tc>
        <w:tc>
          <w:tcPr>
            <w:tcW w:w="307" w:type="dxa"/>
            <w:tcBorders>
              <w:top w:val="nil"/>
              <w:left w:val="nil"/>
              <w:bottom w:val="nil"/>
              <w:right w:val="single" w:sz="4" w:space="0" w:color="auto"/>
            </w:tcBorders>
            <w:shd w:val="clear" w:color="000000" w:fill="FFFFFF"/>
            <w:noWrap/>
            <w:hideMark/>
          </w:tcPr>
          <w:p w14:paraId="5719AE14"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left w:val="single" w:sz="4" w:space="0" w:color="auto"/>
              <w:right w:val="single" w:sz="4" w:space="0" w:color="auto"/>
            </w:tcBorders>
            <w:shd w:val="clear" w:color="auto" w:fill="auto"/>
            <w:noWrap/>
            <w:hideMark/>
          </w:tcPr>
          <w:p w14:paraId="0F38139B"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509A2B41" w14:textId="77777777" w:rsidTr="00AA718B">
        <w:trPr>
          <w:trHeight w:val="1642"/>
        </w:trPr>
        <w:tc>
          <w:tcPr>
            <w:tcW w:w="1113" w:type="dxa"/>
            <w:tcBorders>
              <w:top w:val="nil"/>
              <w:left w:val="single" w:sz="4" w:space="0" w:color="auto"/>
              <w:bottom w:val="nil"/>
              <w:right w:val="single" w:sz="4" w:space="0" w:color="auto"/>
            </w:tcBorders>
            <w:shd w:val="clear" w:color="000000" w:fill="FFFFFF"/>
            <w:noWrap/>
            <w:hideMark/>
          </w:tcPr>
          <w:p w14:paraId="50A52983"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3513" w:type="dxa"/>
            <w:tcBorders>
              <w:top w:val="nil"/>
              <w:left w:val="nil"/>
              <w:bottom w:val="nil"/>
              <w:right w:val="single" w:sz="4" w:space="0" w:color="auto"/>
            </w:tcBorders>
            <w:shd w:val="clear" w:color="000000" w:fill="FFFFFF"/>
            <w:hideMark/>
          </w:tcPr>
          <w:p w14:paraId="6B366B5E" w14:textId="7A8AD21F" w:rsidR="00E80E36" w:rsidRPr="008D1687" w:rsidRDefault="00E80E36" w:rsidP="00E80E36">
            <w:pPr>
              <w:spacing w:after="0" w:line="240" w:lineRule="auto"/>
              <w:rPr>
                <w:rFonts w:ascii="Calibri" w:eastAsia="Times New Roman" w:hAnsi="Calibri" w:cs="Calibri"/>
                <w:b/>
                <w:bCs/>
                <w:sz w:val="24"/>
                <w:szCs w:val="24"/>
                <w:u w:val="single"/>
              </w:rPr>
            </w:pPr>
          </w:p>
        </w:tc>
        <w:tc>
          <w:tcPr>
            <w:tcW w:w="271" w:type="dxa"/>
            <w:tcBorders>
              <w:top w:val="nil"/>
              <w:left w:val="nil"/>
              <w:bottom w:val="nil"/>
              <w:right w:val="single" w:sz="4" w:space="0" w:color="auto"/>
            </w:tcBorders>
            <w:shd w:val="clear" w:color="000000" w:fill="FFFFFF"/>
            <w:hideMark/>
          </w:tcPr>
          <w:p w14:paraId="21C1DAC1"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nil"/>
              <w:right w:val="single" w:sz="4" w:space="0" w:color="auto"/>
            </w:tcBorders>
            <w:shd w:val="clear" w:color="000000" w:fill="FFFFFF"/>
            <w:hideMark/>
          </w:tcPr>
          <w:p w14:paraId="24F1DD48" w14:textId="3E182D75" w:rsidR="00E80E36" w:rsidRPr="008D1687" w:rsidRDefault="00E80E36" w:rsidP="00C03038">
            <w:pPr>
              <w:spacing w:after="0" w:line="240" w:lineRule="auto"/>
              <w:rPr>
                <w:rFonts w:ascii="Calibri" w:eastAsia="Times New Roman" w:hAnsi="Calibri" w:cs="Calibri"/>
                <w:sz w:val="24"/>
                <w:szCs w:val="24"/>
              </w:rPr>
            </w:pPr>
            <w:r w:rsidRPr="008D1687">
              <w:rPr>
                <w:rFonts w:ascii="Calibri" w:hAnsi="Calibri"/>
                <w:sz w:val="24"/>
                <w:szCs w:val="24"/>
              </w:rPr>
              <w:t xml:space="preserve">Das Vertriebsunternehmen unternimmt größtmögliche Anstrengungen, um den vorhergesehenen Anwendungszweck zu ermitteln und zu dokumentieren [1]. </w:t>
            </w:r>
            <w:r w:rsidRPr="008D1687">
              <w:rPr>
                <w:rFonts w:ascii="Calibri" w:hAnsi="Calibri"/>
                <w:color w:val="4472C4" w:themeColor="accent1"/>
                <w:sz w:val="24"/>
                <w:szCs w:val="24"/>
              </w:rPr>
              <w:t>Es wird empfohlen,</w:t>
            </w:r>
            <w:r w:rsidRPr="008D1687">
              <w:rPr>
                <w:rFonts w:ascii="Calibri" w:hAnsi="Calibri"/>
                <w:sz w:val="24"/>
                <w:szCs w:val="24"/>
              </w:rPr>
              <w:t xml:space="preserve"> für jedes Konto im Zusammenhang mit chlorierten Lösungsmitteln Kundendaten zu pflegen, inklusive der Mengen und einer angemessenen Beschreibung der Endnutzung. Das Vertriebsunternehmen stellt diese Informationen den Lieferanten auf Anfrage für die Teilnahme an spezifischen Initiativen zur Produktverantwortung zur Verfügung. </w:t>
            </w:r>
          </w:p>
        </w:tc>
        <w:tc>
          <w:tcPr>
            <w:tcW w:w="307" w:type="dxa"/>
            <w:tcBorders>
              <w:top w:val="nil"/>
              <w:left w:val="nil"/>
              <w:bottom w:val="nil"/>
              <w:right w:val="single" w:sz="4" w:space="0" w:color="auto"/>
            </w:tcBorders>
            <w:shd w:val="clear" w:color="000000" w:fill="FFFFFF"/>
            <w:noWrap/>
            <w:hideMark/>
          </w:tcPr>
          <w:p w14:paraId="6DC2CB5A"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left w:val="single" w:sz="4" w:space="0" w:color="auto"/>
              <w:right w:val="single" w:sz="4" w:space="0" w:color="auto"/>
            </w:tcBorders>
            <w:shd w:val="clear" w:color="auto" w:fill="auto"/>
            <w:noWrap/>
            <w:hideMark/>
          </w:tcPr>
          <w:p w14:paraId="65001E60"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13A58B1A" w14:textId="77777777" w:rsidTr="00AA718B">
        <w:trPr>
          <w:trHeight w:val="630"/>
        </w:trPr>
        <w:tc>
          <w:tcPr>
            <w:tcW w:w="1113" w:type="dxa"/>
            <w:tcBorders>
              <w:top w:val="nil"/>
              <w:left w:val="single" w:sz="4" w:space="0" w:color="auto"/>
              <w:bottom w:val="nil"/>
              <w:right w:val="single" w:sz="4" w:space="0" w:color="auto"/>
            </w:tcBorders>
            <w:shd w:val="clear" w:color="000000" w:fill="FFFFFF"/>
            <w:noWrap/>
            <w:hideMark/>
          </w:tcPr>
          <w:p w14:paraId="457A4969"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3513" w:type="dxa"/>
            <w:tcBorders>
              <w:top w:val="nil"/>
              <w:left w:val="nil"/>
              <w:bottom w:val="nil"/>
              <w:right w:val="single" w:sz="4" w:space="0" w:color="auto"/>
            </w:tcBorders>
            <w:shd w:val="clear" w:color="000000" w:fill="FFFFFF"/>
            <w:hideMark/>
          </w:tcPr>
          <w:p w14:paraId="7F5F1117" w14:textId="3AABF383" w:rsidR="00E80E36" w:rsidRPr="008D1687" w:rsidRDefault="00E80E36" w:rsidP="00E80E36">
            <w:pPr>
              <w:spacing w:after="0" w:line="240" w:lineRule="auto"/>
              <w:rPr>
                <w:rFonts w:ascii="Calibri" w:eastAsia="Times New Roman" w:hAnsi="Calibri" w:cs="Calibri"/>
                <w:b/>
                <w:bCs/>
                <w:sz w:val="24"/>
                <w:szCs w:val="24"/>
                <w:u w:val="single"/>
              </w:rPr>
            </w:pPr>
          </w:p>
        </w:tc>
        <w:tc>
          <w:tcPr>
            <w:tcW w:w="271" w:type="dxa"/>
            <w:tcBorders>
              <w:top w:val="nil"/>
              <w:left w:val="nil"/>
              <w:bottom w:val="nil"/>
              <w:right w:val="single" w:sz="4" w:space="0" w:color="auto"/>
            </w:tcBorders>
            <w:shd w:val="clear" w:color="000000" w:fill="FFFFFF"/>
            <w:hideMark/>
          </w:tcPr>
          <w:p w14:paraId="7D1F9849"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nil"/>
              <w:right w:val="single" w:sz="4" w:space="0" w:color="auto"/>
            </w:tcBorders>
            <w:shd w:val="clear" w:color="000000" w:fill="FFFFFF"/>
            <w:hideMark/>
          </w:tcPr>
          <w:p w14:paraId="40222F51" w14:textId="48D743B0"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[1] Aus den Anwendungsinformationen sollte die Nutzung des Lösungsmittels klar hervorgehen und nicht nur die Branche als Beschreibung angegeben werden. </w:t>
            </w:r>
          </w:p>
        </w:tc>
        <w:tc>
          <w:tcPr>
            <w:tcW w:w="307" w:type="dxa"/>
            <w:tcBorders>
              <w:top w:val="nil"/>
              <w:left w:val="nil"/>
              <w:bottom w:val="nil"/>
              <w:right w:val="single" w:sz="4" w:space="0" w:color="auto"/>
            </w:tcBorders>
            <w:shd w:val="clear" w:color="000000" w:fill="FFFFFF"/>
            <w:noWrap/>
            <w:hideMark/>
          </w:tcPr>
          <w:p w14:paraId="7A7E0792"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left w:val="single" w:sz="4" w:space="0" w:color="auto"/>
              <w:right w:val="single" w:sz="4" w:space="0" w:color="auto"/>
            </w:tcBorders>
            <w:shd w:val="clear" w:color="auto" w:fill="auto"/>
            <w:noWrap/>
            <w:hideMark/>
          </w:tcPr>
          <w:p w14:paraId="4FF56160"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37CD1852" w14:textId="77777777" w:rsidTr="00AA718B">
        <w:trPr>
          <w:trHeight w:val="375"/>
        </w:trPr>
        <w:tc>
          <w:tcPr>
            <w:tcW w:w="1113" w:type="dxa"/>
            <w:tcBorders>
              <w:top w:val="nil"/>
              <w:left w:val="single" w:sz="4" w:space="0" w:color="auto"/>
              <w:bottom w:val="nil"/>
              <w:right w:val="single" w:sz="4" w:space="0" w:color="auto"/>
            </w:tcBorders>
            <w:shd w:val="clear" w:color="000000" w:fill="FFFFFF"/>
            <w:noWrap/>
            <w:hideMark/>
          </w:tcPr>
          <w:p w14:paraId="50D61526"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3513" w:type="dxa"/>
            <w:tcBorders>
              <w:top w:val="nil"/>
              <w:left w:val="nil"/>
              <w:bottom w:val="nil"/>
              <w:right w:val="single" w:sz="4" w:space="0" w:color="auto"/>
            </w:tcBorders>
            <w:shd w:val="clear" w:color="000000" w:fill="FFFFFF"/>
            <w:hideMark/>
          </w:tcPr>
          <w:p w14:paraId="3FF62F31" w14:textId="71A9B2FE" w:rsidR="00E80E36" w:rsidRPr="008D1687" w:rsidRDefault="00E80E36" w:rsidP="00E80E36">
            <w:pPr>
              <w:spacing w:after="0" w:line="240" w:lineRule="auto"/>
              <w:rPr>
                <w:rFonts w:ascii="Calibri" w:eastAsia="Times New Roman" w:hAnsi="Calibri" w:cs="Calibri"/>
                <w:b/>
                <w:bCs/>
                <w:sz w:val="24"/>
                <w:szCs w:val="24"/>
                <w:u w:val="single"/>
              </w:rPr>
            </w:pPr>
          </w:p>
        </w:tc>
        <w:tc>
          <w:tcPr>
            <w:tcW w:w="271" w:type="dxa"/>
            <w:tcBorders>
              <w:top w:val="nil"/>
              <w:left w:val="nil"/>
              <w:bottom w:val="nil"/>
              <w:right w:val="single" w:sz="4" w:space="0" w:color="auto"/>
            </w:tcBorders>
            <w:shd w:val="clear" w:color="000000" w:fill="FFFFFF"/>
            <w:hideMark/>
          </w:tcPr>
          <w:p w14:paraId="627D4337"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nil"/>
              <w:right w:val="single" w:sz="4" w:space="0" w:color="auto"/>
            </w:tcBorders>
            <w:shd w:val="clear" w:color="000000" w:fill="FFFFFF"/>
            <w:hideMark/>
          </w:tcPr>
          <w:p w14:paraId="7A887BB4" w14:textId="5603BC1C"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Das Vertriebsunternehmen darf chlorierte Lösungsmittel nicht wissentlich verkaufen an </w:t>
            </w:r>
          </w:p>
        </w:tc>
        <w:tc>
          <w:tcPr>
            <w:tcW w:w="307" w:type="dxa"/>
            <w:tcBorders>
              <w:top w:val="nil"/>
              <w:left w:val="nil"/>
              <w:bottom w:val="nil"/>
              <w:right w:val="single" w:sz="4" w:space="0" w:color="auto"/>
            </w:tcBorders>
            <w:shd w:val="clear" w:color="000000" w:fill="FFFFFF"/>
            <w:noWrap/>
            <w:hideMark/>
          </w:tcPr>
          <w:p w14:paraId="60FEA9B7"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left w:val="single" w:sz="4" w:space="0" w:color="auto"/>
              <w:right w:val="single" w:sz="4" w:space="0" w:color="auto"/>
            </w:tcBorders>
            <w:shd w:val="clear" w:color="auto" w:fill="auto"/>
            <w:noWrap/>
            <w:hideMark/>
          </w:tcPr>
          <w:p w14:paraId="24C1BF1A"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11B3ADA0" w14:textId="77777777" w:rsidTr="00AA718B">
        <w:trPr>
          <w:trHeight w:val="375"/>
        </w:trPr>
        <w:tc>
          <w:tcPr>
            <w:tcW w:w="1113" w:type="dxa"/>
            <w:tcBorders>
              <w:top w:val="nil"/>
              <w:left w:val="single" w:sz="4" w:space="0" w:color="auto"/>
              <w:bottom w:val="nil"/>
              <w:right w:val="single" w:sz="4" w:space="0" w:color="auto"/>
            </w:tcBorders>
            <w:shd w:val="clear" w:color="000000" w:fill="FFFFFF"/>
            <w:noWrap/>
            <w:hideMark/>
          </w:tcPr>
          <w:p w14:paraId="522ACD64"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lastRenderedPageBreak/>
              <w:t> </w:t>
            </w:r>
          </w:p>
        </w:tc>
        <w:tc>
          <w:tcPr>
            <w:tcW w:w="3513" w:type="dxa"/>
            <w:tcBorders>
              <w:top w:val="nil"/>
              <w:left w:val="nil"/>
              <w:bottom w:val="nil"/>
              <w:right w:val="single" w:sz="4" w:space="0" w:color="auto"/>
            </w:tcBorders>
            <w:shd w:val="clear" w:color="000000" w:fill="FFFFFF"/>
            <w:hideMark/>
          </w:tcPr>
          <w:p w14:paraId="4F1659BB" w14:textId="1644A247" w:rsidR="00E80E36" w:rsidRPr="008D1687" w:rsidRDefault="00E80E36" w:rsidP="00E80E36">
            <w:pPr>
              <w:spacing w:after="0" w:line="240" w:lineRule="auto"/>
              <w:rPr>
                <w:rFonts w:ascii="Calibri" w:eastAsia="Times New Roman" w:hAnsi="Calibri" w:cs="Calibri"/>
                <w:b/>
                <w:bCs/>
                <w:sz w:val="24"/>
                <w:szCs w:val="24"/>
                <w:u w:val="single"/>
              </w:rPr>
            </w:pPr>
          </w:p>
        </w:tc>
        <w:tc>
          <w:tcPr>
            <w:tcW w:w="271" w:type="dxa"/>
            <w:tcBorders>
              <w:top w:val="nil"/>
              <w:left w:val="nil"/>
              <w:bottom w:val="nil"/>
              <w:right w:val="single" w:sz="4" w:space="0" w:color="auto"/>
            </w:tcBorders>
            <w:shd w:val="clear" w:color="000000" w:fill="FFFFFF"/>
            <w:hideMark/>
          </w:tcPr>
          <w:p w14:paraId="277D440F"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nil"/>
              <w:right w:val="single" w:sz="4" w:space="0" w:color="auto"/>
            </w:tcBorders>
            <w:shd w:val="clear" w:color="000000" w:fill="FFFFFF"/>
            <w:hideMark/>
          </w:tcPr>
          <w:p w14:paraId="0BA8C739" w14:textId="6CA2934D" w:rsidR="00E80E36" w:rsidRPr="008D1687" w:rsidRDefault="00E80E36" w:rsidP="00277C6C">
            <w:pPr>
              <w:pStyle w:val="ListParagraph"/>
              <w:numPr>
                <w:ilvl w:val="0"/>
                <w:numId w:val="18"/>
              </w:numPr>
              <w:spacing w:after="0" w:line="240" w:lineRule="auto"/>
              <w:ind w:left="284" w:hanging="284"/>
              <w:rPr>
                <w:rFonts w:ascii="Calibri" w:eastAsia="Times New Roman" w:hAnsi="Calibri" w:cs="Calibri"/>
                <w:sz w:val="24"/>
                <w:szCs w:val="24"/>
              </w:rPr>
            </w:pPr>
            <w:r w:rsidRPr="008D1687">
              <w:rPr>
                <w:rFonts w:ascii="Calibri" w:hAnsi="Calibri"/>
                <w:sz w:val="24"/>
                <w:szCs w:val="24"/>
              </w:rPr>
              <w:t xml:space="preserve">Kunden, die: </w:t>
            </w:r>
          </w:p>
        </w:tc>
        <w:tc>
          <w:tcPr>
            <w:tcW w:w="307" w:type="dxa"/>
            <w:tcBorders>
              <w:top w:val="nil"/>
              <w:left w:val="nil"/>
              <w:bottom w:val="nil"/>
              <w:right w:val="single" w:sz="4" w:space="0" w:color="auto"/>
            </w:tcBorders>
            <w:shd w:val="clear" w:color="000000" w:fill="FFFFFF"/>
            <w:noWrap/>
            <w:hideMark/>
          </w:tcPr>
          <w:p w14:paraId="64EF8C07"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left w:val="single" w:sz="4" w:space="0" w:color="auto"/>
              <w:right w:val="single" w:sz="4" w:space="0" w:color="auto"/>
            </w:tcBorders>
            <w:shd w:val="clear" w:color="auto" w:fill="auto"/>
            <w:noWrap/>
            <w:hideMark/>
          </w:tcPr>
          <w:p w14:paraId="54DBDCD5" w14:textId="5A9A88E6"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426D92B1" w14:textId="77777777" w:rsidTr="00AA718B">
        <w:trPr>
          <w:trHeight w:val="375"/>
        </w:trPr>
        <w:tc>
          <w:tcPr>
            <w:tcW w:w="1113" w:type="dxa"/>
            <w:tcBorders>
              <w:top w:val="nil"/>
              <w:left w:val="single" w:sz="4" w:space="0" w:color="auto"/>
              <w:bottom w:val="nil"/>
              <w:right w:val="single" w:sz="4" w:space="0" w:color="auto"/>
            </w:tcBorders>
            <w:shd w:val="clear" w:color="000000" w:fill="FFFFFF"/>
            <w:noWrap/>
            <w:hideMark/>
          </w:tcPr>
          <w:p w14:paraId="35188939"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3513" w:type="dxa"/>
            <w:tcBorders>
              <w:top w:val="nil"/>
              <w:left w:val="nil"/>
              <w:bottom w:val="nil"/>
              <w:right w:val="single" w:sz="4" w:space="0" w:color="auto"/>
            </w:tcBorders>
            <w:shd w:val="clear" w:color="000000" w:fill="FFFFFF"/>
            <w:hideMark/>
          </w:tcPr>
          <w:p w14:paraId="09552F18" w14:textId="621235C3" w:rsidR="00E80E36" w:rsidRPr="008D1687" w:rsidRDefault="00E80E36" w:rsidP="00E80E36">
            <w:pPr>
              <w:spacing w:after="0" w:line="240" w:lineRule="auto"/>
              <w:rPr>
                <w:rFonts w:ascii="Calibri" w:eastAsia="Times New Roman" w:hAnsi="Calibri" w:cs="Calibri"/>
                <w:b/>
                <w:bCs/>
                <w:sz w:val="24"/>
                <w:szCs w:val="24"/>
                <w:u w:val="single"/>
              </w:rPr>
            </w:pPr>
          </w:p>
        </w:tc>
        <w:tc>
          <w:tcPr>
            <w:tcW w:w="271" w:type="dxa"/>
            <w:tcBorders>
              <w:top w:val="nil"/>
              <w:left w:val="nil"/>
              <w:bottom w:val="nil"/>
              <w:right w:val="single" w:sz="4" w:space="0" w:color="auto"/>
            </w:tcBorders>
            <w:shd w:val="clear" w:color="000000" w:fill="FFFFFF"/>
            <w:hideMark/>
          </w:tcPr>
          <w:p w14:paraId="23FC67F7"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nil"/>
              <w:right w:val="single" w:sz="4" w:space="0" w:color="auto"/>
            </w:tcBorders>
            <w:shd w:val="clear" w:color="000000" w:fill="FFFFFF"/>
            <w:hideMark/>
          </w:tcPr>
          <w:p w14:paraId="252D23B5" w14:textId="77777777" w:rsidR="00E80E36" w:rsidRPr="008D1687" w:rsidRDefault="00E80E36" w:rsidP="00A178E7">
            <w:pPr>
              <w:spacing w:after="0" w:line="240" w:lineRule="auto"/>
              <w:ind w:left="284"/>
              <w:rPr>
                <w:rFonts w:ascii="Calibri" w:eastAsia="Times New Roman" w:hAnsi="Calibri" w:cs="Calibri"/>
                <w:sz w:val="24"/>
                <w:szCs w:val="24"/>
              </w:rPr>
            </w:pPr>
            <w:r w:rsidRPr="008D1687">
              <w:rPr>
                <w:rFonts w:ascii="Calibri" w:hAnsi="Calibri"/>
                <w:sz w:val="24"/>
                <w:szCs w:val="24"/>
              </w:rPr>
              <w:t>- eine unsichere oder unsachgemäße Endanwendung beabsichtigen</w:t>
            </w:r>
          </w:p>
        </w:tc>
        <w:tc>
          <w:tcPr>
            <w:tcW w:w="307" w:type="dxa"/>
            <w:tcBorders>
              <w:top w:val="nil"/>
              <w:left w:val="nil"/>
              <w:bottom w:val="nil"/>
              <w:right w:val="single" w:sz="4" w:space="0" w:color="auto"/>
            </w:tcBorders>
            <w:shd w:val="clear" w:color="000000" w:fill="FFFFFF"/>
            <w:noWrap/>
            <w:hideMark/>
          </w:tcPr>
          <w:p w14:paraId="4FBF9A57"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left w:val="single" w:sz="4" w:space="0" w:color="auto"/>
              <w:right w:val="single" w:sz="4" w:space="0" w:color="auto"/>
            </w:tcBorders>
            <w:shd w:val="clear" w:color="auto" w:fill="auto"/>
            <w:noWrap/>
            <w:hideMark/>
          </w:tcPr>
          <w:p w14:paraId="0490CF4E"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2EB584B9" w14:textId="77777777" w:rsidTr="00AA718B">
        <w:trPr>
          <w:trHeight w:val="630"/>
        </w:trPr>
        <w:tc>
          <w:tcPr>
            <w:tcW w:w="1113" w:type="dxa"/>
            <w:tcBorders>
              <w:top w:val="nil"/>
              <w:left w:val="single" w:sz="4" w:space="0" w:color="auto"/>
              <w:bottom w:val="nil"/>
              <w:right w:val="single" w:sz="4" w:space="0" w:color="auto"/>
            </w:tcBorders>
            <w:shd w:val="clear" w:color="000000" w:fill="FFFFFF"/>
            <w:noWrap/>
            <w:hideMark/>
          </w:tcPr>
          <w:p w14:paraId="00A1625A"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3513" w:type="dxa"/>
            <w:tcBorders>
              <w:top w:val="nil"/>
              <w:left w:val="nil"/>
              <w:bottom w:val="nil"/>
              <w:right w:val="single" w:sz="4" w:space="0" w:color="auto"/>
            </w:tcBorders>
            <w:shd w:val="clear" w:color="000000" w:fill="FFFFFF"/>
            <w:hideMark/>
          </w:tcPr>
          <w:p w14:paraId="4A46C633" w14:textId="6FA56DFA" w:rsidR="00E80E36" w:rsidRPr="008D1687" w:rsidRDefault="00E80E36" w:rsidP="00E80E36">
            <w:pPr>
              <w:spacing w:after="0" w:line="240" w:lineRule="auto"/>
              <w:rPr>
                <w:rFonts w:ascii="Calibri" w:eastAsia="Times New Roman" w:hAnsi="Calibri" w:cs="Calibri"/>
                <w:b/>
                <w:bCs/>
                <w:sz w:val="24"/>
                <w:szCs w:val="24"/>
                <w:u w:val="single"/>
              </w:rPr>
            </w:pPr>
          </w:p>
        </w:tc>
        <w:tc>
          <w:tcPr>
            <w:tcW w:w="271" w:type="dxa"/>
            <w:tcBorders>
              <w:top w:val="nil"/>
              <w:left w:val="nil"/>
              <w:bottom w:val="nil"/>
              <w:right w:val="single" w:sz="4" w:space="0" w:color="auto"/>
            </w:tcBorders>
            <w:shd w:val="clear" w:color="000000" w:fill="FFFFFF"/>
            <w:hideMark/>
          </w:tcPr>
          <w:p w14:paraId="182E7284"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nil"/>
              <w:right w:val="single" w:sz="4" w:space="0" w:color="auto"/>
            </w:tcBorders>
            <w:shd w:val="clear" w:color="000000" w:fill="FFFFFF"/>
            <w:hideMark/>
          </w:tcPr>
          <w:p w14:paraId="48EBE4AE" w14:textId="77777777" w:rsidR="00E80E36" w:rsidRPr="008D1687" w:rsidRDefault="00E80E36" w:rsidP="007C6851">
            <w:pPr>
              <w:spacing w:after="0" w:line="240" w:lineRule="auto"/>
              <w:ind w:left="397" w:hanging="113"/>
              <w:rPr>
                <w:rFonts w:ascii="Calibri" w:eastAsia="Times New Roman" w:hAnsi="Calibri" w:cs="Calibri"/>
                <w:sz w:val="24"/>
                <w:szCs w:val="24"/>
              </w:rPr>
            </w:pPr>
            <w:r w:rsidRPr="008D1687">
              <w:rPr>
                <w:rFonts w:ascii="Calibri" w:hAnsi="Calibri"/>
                <w:sz w:val="24"/>
                <w:szCs w:val="24"/>
              </w:rPr>
              <w:t xml:space="preserve">- über keine angemessenen Betriebsmittel oder Betriebsanweisungen für die sichere Lagerung, Handhabung, Nutzung und Entsorgung chlorierter Lösungsmittel verfügen </w:t>
            </w:r>
          </w:p>
        </w:tc>
        <w:tc>
          <w:tcPr>
            <w:tcW w:w="307" w:type="dxa"/>
            <w:tcBorders>
              <w:top w:val="nil"/>
              <w:left w:val="nil"/>
              <w:bottom w:val="nil"/>
              <w:right w:val="single" w:sz="4" w:space="0" w:color="auto"/>
            </w:tcBorders>
            <w:shd w:val="clear" w:color="000000" w:fill="FFFFFF"/>
            <w:noWrap/>
            <w:hideMark/>
          </w:tcPr>
          <w:p w14:paraId="1CB0BFEE"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left w:val="single" w:sz="4" w:space="0" w:color="auto"/>
              <w:right w:val="single" w:sz="4" w:space="0" w:color="auto"/>
            </w:tcBorders>
            <w:shd w:val="clear" w:color="auto" w:fill="auto"/>
            <w:noWrap/>
            <w:hideMark/>
          </w:tcPr>
          <w:p w14:paraId="43BFC356"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05339115" w14:textId="77777777" w:rsidTr="00AA718B">
        <w:trPr>
          <w:trHeight w:val="375"/>
        </w:trPr>
        <w:tc>
          <w:tcPr>
            <w:tcW w:w="1113" w:type="dxa"/>
            <w:tcBorders>
              <w:top w:val="nil"/>
              <w:left w:val="single" w:sz="4" w:space="0" w:color="auto"/>
              <w:bottom w:val="nil"/>
              <w:right w:val="single" w:sz="4" w:space="0" w:color="auto"/>
            </w:tcBorders>
            <w:shd w:val="clear" w:color="000000" w:fill="FFFFFF"/>
            <w:noWrap/>
            <w:hideMark/>
          </w:tcPr>
          <w:p w14:paraId="04B175D1"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3513" w:type="dxa"/>
            <w:tcBorders>
              <w:top w:val="nil"/>
              <w:left w:val="nil"/>
              <w:bottom w:val="nil"/>
              <w:right w:val="single" w:sz="4" w:space="0" w:color="auto"/>
            </w:tcBorders>
            <w:shd w:val="clear" w:color="000000" w:fill="FFFFFF"/>
            <w:hideMark/>
          </w:tcPr>
          <w:p w14:paraId="270186C7" w14:textId="3878FE7D" w:rsidR="00E80E36" w:rsidRPr="008D1687" w:rsidRDefault="00E80E36" w:rsidP="00E80E36">
            <w:pPr>
              <w:spacing w:after="0" w:line="240" w:lineRule="auto"/>
              <w:rPr>
                <w:rFonts w:ascii="Calibri" w:eastAsia="Times New Roman" w:hAnsi="Calibri" w:cs="Calibri"/>
                <w:b/>
                <w:bCs/>
                <w:sz w:val="24"/>
                <w:szCs w:val="24"/>
                <w:u w:val="single"/>
              </w:rPr>
            </w:pPr>
          </w:p>
        </w:tc>
        <w:tc>
          <w:tcPr>
            <w:tcW w:w="271" w:type="dxa"/>
            <w:tcBorders>
              <w:top w:val="nil"/>
              <w:left w:val="nil"/>
              <w:bottom w:val="nil"/>
              <w:right w:val="single" w:sz="4" w:space="0" w:color="auto"/>
            </w:tcBorders>
            <w:shd w:val="clear" w:color="000000" w:fill="FFFFFF"/>
            <w:hideMark/>
          </w:tcPr>
          <w:p w14:paraId="009C4E73"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nil"/>
              <w:right w:val="single" w:sz="4" w:space="0" w:color="auto"/>
            </w:tcBorders>
            <w:shd w:val="clear" w:color="000000" w:fill="FFFFFF"/>
            <w:hideMark/>
          </w:tcPr>
          <w:p w14:paraId="077A3034" w14:textId="77777777" w:rsidR="00E80E36" w:rsidRPr="008D1687" w:rsidRDefault="00E80E36" w:rsidP="0039628E">
            <w:pPr>
              <w:spacing w:after="0" w:line="240" w:lineRule="auto"/>
              <w:ind w:left="284"/>
              <w:rPr>
                <w:rFonts w:ascii="Calibri" w:eastAsia="Times New Roman" w:hAnsi="Calibri" w:cs="Calibri"/>
                <w:sz w:val="24"/>
                <w:szCs w:val="24"/>
              </w:rPr>
            </w:pPr>
            <w:r w:rsidRPr="008D1687">
              <w:rPr>
                <w:rFonts w:ascii="Calibri" w:hAnsi="Calibri"/>
                <w:sz w:val="24"/>
                <w:szCs w:val="24"/>
              </w:rPr>
              <w:t>- nicht gewillt sind, vorgeschlagene Korrekturmaßnahmen umzusetzen</w:t>
            </w:r>
          </w:p>
        </w:tc>
        <w:tc>
          <w:tcPr>
            <w:tcW w:w="307" w:type="dxa"/>
            <w:tcBorders>
              <w:top w:val="nil"/>
              <w:left w:val="nil"/>
              <w:bottom w:val="nil"/>
              <w:right w:val="single" w:sz="4" w:space="0" w:color="auto"/>
            </w:tcBorders>
            <w:shd w:val="clear" w:color="000000" w:fill="FFFFFF"/>
            <w:noWrap/>
            <w:hideMark/>
          </w:tcPr>
          <w:p w14:paraId="7597E4A0"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left w:val="single" w:sz="4" w:space="0" w:color="auto"/>
              <w:right w:val="single" w:sz="4" w:space="0" w:color="auto"/>
            </w:tcBorders>
            <w:shd w:val="clear" w:color="auto" w:fill="auto"/>
            <w:noWrap/>
            <w:hideMark/>
          </w:tcPr>
          <w:p w14:paraId="5F2ABA22"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0CFD5347" w14:textId="77777777" w:rsidTr="00AA718B">
        <w:trPr>
          <w:trHeight w:val="375"/>
        </w:trPr>
        <w:tc>
          <w:tcPr>
            <w:tcW w:w="1113" w:type="dxa"/>
            <w:tcBorders>
              <w:top w:val="nil"/>
              <w:left w:val="single" w:sz="4" w:space="0" w:color="auto"/>
              <w:bottom w:val="nil"/>
              <w:right w:val="single" w:sz="4" w:space="0" w:color="auto"/>
            </w:tcBorders>
            <w:shd w:val="clear" w:color="000000" w:fill="FFFFFF"/>
            <w:noWrap/>
            <w:hideMark/>
          </w:tcPr>
          <w:p w14:paraId="2651873B"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3513" w:type="dxa"/>
            <w:tcBorders>
              <w:top w:val="nil"/>
              <w:left w:val="nil"/>
              <w:bottom w:val="nil"/>
              <w:right w:val="single" w:sz="4" w:space="0" w:color="auto"/>
            </w:tcBorders>
            <w:shd w:val="clear" w:color="000000" w:fill="FFFFFF"/>
            <w:hideMark/>
          </w:tcPr>
          <w:p w14:paraId="20BDA98B" w14:textId="14C7E631" w:rsidR="00E80E36" w:rsidRPr="008D1687" w:rsidRDefault="00E80E36" w:rsidP="00E80E36">
            <w:pPr>
              <w:spacing w:after="0" w:line="240" w:lineRule="auto"/>
              <w:rPr>
                <w:rFonts w:ascii="Calibri" w:eastAsia="Times New Roman" w:hAnsi="Calibri" w:cs="Calibri"/>
                <w:b/>
                <w:bCs/>
                <w:sz w:val="24"/>
                <w:szCs w:val="24"/>
                <w:u w:val="single"/>
              </w:rPr>
            </w:pPr>
          </w:p>
        </w:tc>
        <w:tc>
          <w:tcPr>
            <w:tcW w:w="271" w:type="dxa"/>
            <w:tcBorders>
              <w:top w:val="nil"/>
              <w:left w:val="nil"/>
              <w:bottom w:val="nil"/>
              <w:right w:val="single" w:sz="4" w:space="0" w:color="auto"/>
            </w:tcBorders>
            <w:shd w:val="clear" w:color="000000" w:fill="FFFFFF"/>
            <w:hideMark/>
          </w:tcPr>
          <w:p w14:paraId="271DFB6F"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nil"/>
              <w:right w:val="single" w:sz="4" w:space="0" w:color="auto"/>
            </w:tcBorders>
            <w:shd w:val="clear" w:color="000000" w:fill="FFFFFF"/>
            <w:hideMark/>
          </w:tcPr>
          <w:p w14:paraId="4443A52B" w14:textId="0A603D04" w:rsidR="00E80E36" w:rsidRPr="008D1687" w:rsidRDefault="00E80E36" w:rsidP="00883342">
            <w:pPr>
              <w:pStyle w:val="ListParagraph"/>
              <w:numPr>
                <w:ilvl w:val="0"/>
                <w:numId w:val="18"/>
              </w:numPr>
              <w:spacing w:after="0" w:line="240" w:lineRule="auto"/>
              <w:ind w:left="284" w:hanging="284"/>
              <w:rPr>
                <w:rFonts w:ascii="Calibri" w:eastAsia="Times New Roman" w:hAnsi="Calibri" w:cs="Calibri"/>
                <w:sz w:val="24"/>
                <w:szCs w:val="24"/>
              </w:rPr>
            </w:pPr>
            <w:r w:rsidRPr="008D1687">
              <w:rPr>
                <w:rFonts w:ascii="Calibri" w:hAnsi="Calibri"/>
                <w:sz w:val="24"/>
                <w:szCs w:val="24"/>
              </w:rPr>
              <w:t>an Subkontraktoren, die die Richtlinien nicht umsetzen wollen.</w:t>
            </w:r>
          </w:p>
        </w:tc>
        <w:tc>
          <w:tcPr>
            <w:tcW w:w="307" w:type="dxa"/>
            <w:tcBorders>
              <w:top w:val="nil"/>
              <w:left w:val="nil"/>
              <w:bottom w:val="nil"/>
              <w:right w:val="single" w:sz="4" w:space="0" w:color="auto"/>
            </w:tcBorders>
            <w:shd w:val="clear" w:color="000000" w:fill="FFFFFF"/>
            <w:noWrap/>
            <w:hideMark/>
          </w:tcPr>
          <w:p w14:paraId="72244646"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left w:val="single" w:sz="4" w:space="0" w:color="auto"/>
              <w:right w:val="single" w:sz="4" w:space="0" w:color="auto"/>
            </w:tcBorders>
            <w:shd w:val="clear" w:color="auto" w:fill="auto"/>
            <w:noWrap/>
            <w:hideMark/>
          </w:tcPr>
          <w:p w14:paraId="74A8DB98"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44E5F9A6" w14:textId="77777777" w:rsidTr="00AA718B">
        <w:trPr>
          <w:trHeight w:val="630"/>
        </w:trPr>
        <w:tc>
          <w:tcPr>
            <w:tcW w:w="1113" w:type="dxa"/>
            <w:tcBorders>
              <w:top w:val="nil"/>
              <w:left w:val="single" w:sz="4" w:space="0" w:color="auto"/>
              <w:bottom w:val="single" w:sz="4" w:space="0" w:color="auto"/>
              <w:right w:val="single" w:sz="4" w:space="0" w:color="auto"/>
            </w:tcBorders>
            <w:shd w:val="clear" w:color="000000" w:fill="FFFFFF"/>
            <w:noWrap/>
            <w:hideMark/>
          </w:tcPr>
          <w:p w14:paraId="6D708469"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3513" w:type="dxa"/>
            <w:tcBorders>
              <w:top w:val="nil"/>
              <w:left w:val="nil"/>
              <w:bottom w:val="single" w:sz="4" w:space="0" w:color="auto"/>
              <w:right w:val="single" w:sz="4" w:space="0" w:color="auto"/>
            </w:tcBorders>
            <w:shd w:val="clear" w:color="000000" w:fill="FFFFFF"/>
            <w:hideMark/>
          </w:tcPr>
          <w:p w14:paraId="1094A423" w14:textId="53D6A50A" w:rsidR="00E80E36" w:rsidRPr="008D1687" w:rsidRDefault="00E80E36" w:rsidP="00E80E36">
            <w:pPr>
              <w:spacing w:after="0" w:line="240" w:lineRule="auto"/>
              <w:rPr>
                <w:rFonts w:ascii="Calibri" w:eastAsia="Times New Roman" w:hAnsi="Calibri" w:cs="Calibri"/>
                <w:b/>
                <w:bCs/>
                <w:sz w:val="24"/>
                <w:szCs w:val="24"/>
                <w:u w:val="single"/>
              </w:rPr>
            </w:pPr>
          </w:p>
        </w:tc>
        <w:tc>
          <w:tcPr>
            <w:tcW w:w="271" w:type="dxa"/>
            <w:tcBorders>
              <w:top w:val="nil"/>
              <w:left w:val="nil"/>
              <w:bottom w:val="nil"/>
              <w:right w:val="single" w:sz="4" w:space="0" w:color="auto"/>
            </w:tcBorders>
            <w:shd w:val="clear" w:color="000000" w:fill="FFFFFF"/>
            <w:hideMark/>
          </w:tcPr>
          <w:p w14:paraId="31698D16"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39564B93" w14:textId="46E56248"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Prüfen Sie die vorhandenen Betriebsanweisungen, Arbeitsanweisungen, Datenbanken, Rollenbeschreibungen, Verträge etc. auf etwaige Belege.</w:t>
            </w:r>
          </w:p>
        </w:tc>
        <w:tc>
          <w:tcPr>
            <w:tcW w:w="307" w:type="dxa"/>
            <w:tcBorders>
              <w:top w:val="nil"/>
              <w:left w:val="nil"/>
              <w:bottom w:val="nil"/>
              <w:right w:val="single" w:sz="4" w:space="0" w:color="auto"/>
            </w:tcBorders>
            <w:shd w:val="clear" w:color="000000" w:fill="FFFFFF"/>
            <w:noWrap/>
            <w:hideMark/>
          </w:tcPr>
          <w:p w14:paraId="3E9E244A"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left w:val="single" w:sz="4" w:space="0" w:color="auto"/>
              <w:bottom w:val="single" w:sz="4" w:space="0" w:color="auto"/>
              <w:right w:val="single" w:sz="4" w:space="0" w:color="auto"/>
            </w:tcBorders>
            <w:shd w:val="clear" w:color="auto" w:fill="auto"/>
            <w:noWrap/>
            <w:hideMark/>
          </w:tcPr>
          <w:p w14:paraId="53E2F536"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140004A0" w14:textId="77777777" w:rsidTr="00AA718B">
        <w:trPr>
          <w:trHeight w:val="2476"/>
        </w:trPr>
        <w:tc>
          <w:tcPr>
            <w:tcW w:w="1113" w:type="dxa"/>
            <w:tcBorders>
              <w:top w:val="nil"/>
              <w:left w:val="single" w:sz="4" w:space="0" w:color="auto"/>
              <w:bottom w:val="single" w:sz="4" w:space="0" w:color="auto"/>
              <w:right w:val="single" w:sz="4" w:space="0" w:color="auto"/>
            </w:tcBorders>
            <w:shd w:val="clear" w:color="000000" w:fill="FFFFFF"/>
            <w:noWrap/>
            <w:hideMark/>
          </w:tcPr>
          <w:p w14:paraId="45A737C3" w14:textId="25745BD4"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2.1.1</w:t>
            </w:r>
          </w:p>
        </w:tc>
        <w:tc>
          <w:tcPr>
            <w:tcW w:w="3513" w:type="dxa"/>
            <w:tcBorders>
              <w:top w:val="nil"/>
              <w:left w:val="nil"/>
              <w:bottom w:val="single" w:sz="4" w:space="0" w:color="auto"/>
              <w:right w:val="single" w:sz="4" w:space="0" w:color="auto"/>
            </w:tcBorders>
            <w:shd w:val="clear" w:color="000000" w:fill="FFFFFF"/>
            <w:hideMark/>
          </w:tcPr>
          <w:p w14:paraId="3B13013E" w14:textId="021E2393"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Gibt es ein System zur Ermittlung </w:t>
            </w:r>
            <w:r w:rsidRPr="008D1687">
              <w:rPr>
                <w:rFonts w:ascii="Calibri" w:hAnsi="Calibri"/>
                <w:color w:val="4472C4" w:themeColor="accent1"/>
                <w:sz w:val="24"/>
                <w:szCs w:val="24"/>
              </w:rPr>
              <w:t xml:space="preserve">und Aufzeichnung </w:t>
            </w:r>
            <w:r w:rsidRPr="008D1687">
              <w:rPr>
                <w:rFonts w:ascii="Calibri" w:hAnsi="Calibri"/>
                <w:sz w:val="24"/>
                <w:szCs w:val="24"/>
              </w:rPr>
              <w:t xml:space="preserve">der Produktanwendungen des Kunden, des </w:t>
            </w:r>
            <w:r w:rsidRPr="008D1687">
              <w:rPr>
                <w:rFonts w:ascii="Calibri" w:hAnsi="Calibri"/>
                <w:color w:val="4472C4" w:themeColor="accent1"/>
                <w:sz w:val="24"/>
                <w:szCs w:val="24"/>
              </w:rPr>
              <w:t>Volumens und einer angemessenen Beschreibung der Endnutzung der chlorierten Lösungsmittel</w:t>
            </w:r>
            <w:r w:rsidRPr="008D1687">
              <w:rPr>
                <w:rFonts w:ascii="Calibri" w:hAnsi="Calibri"/>
                <w:sz w:val="24"/>
                <w:szCs w:val="24"/>
              </w:rPr>
              <w:t>? (Wenn Kunden die Anwendung nicht offenlegen, sollte dies entsprechend dokumentiert werden).</w:t>
            </w:r>
          </w:p>
        </w:tc>
        <w:tc>
          <w:tcPr>
            <w:tcW w:w="271" w:type="dxa"/>
            <w:tcBorders>
              <w:top w:val="nil"/>
              <w:left w:val="nil"/>
              <w:bottom w:val="nil"/>
              <w:right w:val="single" w:sz="4" w:space="0" w:color="auto"/>
            </w:tcBorders>
            <w:shd w:val="clear" w:color="000000" w:fill="FFFFFF"/>
            <w:hideMark/>
          </w:tcPr>
          <w:p w14:paraId="63237359"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7F6FC8ED" w14:textId="77777777" w:rsidR="00FA7FEA" w:rsidRPr="008D1687" w:rsidRDefault="00FA7FEA" w:rsidP="00E80E36">
            <w:pPr>
              <w:spacing w:after="0" w:line="240" w:lineRule="auto"/>
              <w:rPr>
                <w:rFonts w:ascii="Calibri" w:eastAsia="Times New Roman" w:hAnsi="Calibri" w:cs="Calibri"/>
                <w:b/>
                <w:bCs/>
                <w:color w:val="FF0000"/>
                <w:sz w:val="24"/>
                <w:szCs w:val="24"/>
              </w:rPr>
            </w:pPr>
          </w:p>
          <w:p w14:paraId="620D16A4" w14:textId="72243F5F" w:rsidR="00FA7FEA" w:rsidRPr="008D1687" w:rsidRDefault="00FA7FEA" w:rsidP="00E80E36">
            <w:pPr>
              <w:spacing w:after="0" w:line="240" w:lineRule="auto"/>
              <w:rPr>
                <w:rFonts w:ascii="Calibri" w:eastAsia="Times New Roman" w:hAnsi="Calibri" w:cs="Calibri"/>
                <w:b/>
                <w:bCs/>
                <w:color w:val="FF0000"/>
                <w:sz w:val="24"/>
                <w:szCs w:val="24"/>
              </w:rPr>
            </w:pPr>
          </w:p>
        </w:tc>
        <w:tc>
          <w:tcPr>
            <w:tcW w:w="307" w:type="dxa"/>
            <w:tcBorders>
              <w:top w:val="nil"/>
              <w:left w:val="nil"/>
              <w:bottom w:val="nil"/>
              <w:right w:val="nil"/>
            </w:tcBorders>
            <w:shd w:val="clear" w:color="000000" w:fill="FFFFFF"/>
            <w:noWrap/>
            <w:hideMark/>
          </w:tcPr>
          <w:p w14:paraId="2B2A6E57"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15D7D481" w14:textId="54E19BDC" w:rsidR="00E80E36" w:rsidRPr="008D1687" w:rsidRDefault="00E80E36" w:rsidP="001547D3">
            <w:pPr>
              <w:spacing w:after="0" w:line="240" w:lineRule="auto"/>
              <w:jc w:val="center"/>
              <w:rPr>
                <w:rFonts w:ascii="Calibri" w:eastAsia="Times New Roman" w:hAnsi="Calibri" w:cs="Calibri"/>
                <w:sz w:val="24"/>
                <w:szCs w:val="24"/>
              </w:rPr>
            </w:pPr>
          </w:p>
        </w:tc>
      </w:tr>
      <w:tr w:rsidR="00E80E36" w:rsidRPr="008D1687" w14:paraId="11F8079F" w14:textId="77777777" w:rsidTr="00F94657">
        <w:trPr>
          <w:trHeight w:val="630"/>
        </w:trPr>
        <w:tc>
          <w:tcPr>
            <w:tcW w:w="1113" w:type="dxa"/>
            <w:tcBorders>
              <w:top w:val="nil"/>
              <w:left w:val="single" w:sz="4" w:space="0" w:color="auto"/>
              <w:bottom w:val="single" w:sz="4" w:space="0" w:color="auto"/>
              <w:right w:val="single" w:sz="4" w:space="0" w:color="auto"/>
            </w:tcBorders>
            <w:shd w:val="clear" w:color="000000" w:fill="FFFFFF"/>
            <w:noWrap/>
            <w:hideMark/>
          </w:tcPr>
          <w:p w14:paraId="125A79F7" w14:textId="7BF38F95"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2.1.2</w:t>
            </w:r>
          </w:p>
        </w:tc>
        <w:tc>
          <w:tcPr>
            <w:tcW w:w="3513" w:type="dxa"/>
            <w:tcBorders>
              <w:top w:val="nil"/>
              <w:left w:val="nil"/>
              <w:bottom w:val="single" w:sz="4" w:space="0" w:color="auto"/>
              <w:right w:val="single" w:sz="4" w:space="0" w:color="auto"/>
            </w:tcBorders>
            <w:shd w:val="clear" w:color="000000" w:fill="FFFFFF"/>
            <w:hideMark/>
          </w:tcPr>
          <w:p w14:paraId="3405BE31" w14:textId="12551968"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Liegen Informationen zu spezifischen Initiativen zu Produktverantwortung vor, an denen die Lieferanten teilnehmen?</w:t>
            </w:r>
          </w:p>
        </w:tc>
        <w:tc>
          <w:tcPr>
            <w:tcW w:w="271" w:type="dxa"/>
            <w:tcBorders>
              <w:top w:val="nil"/>
              <w:left w:val="nil"/>
              <w:bottom w:val="nil"/>
              <w:right w:val="single" w:sz="4" w:space="0" w:color="auto"/>
            </w:tcBorders>
            <w:shd w:val="clear" w:color="000000" w:fill="FFFFFF"/>
            <w:hideMark/>
          </w:tcPr>
          <w:p w14:paraId="5B5E1FE3"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44FA293F" w14:textId="608EA591" w:rsidR="00E80E36" w:rsidRPr="008D1687" w:rsidRDefault="00E80E36" w:rsidP="00E80E36">
            <w:pPr>
              <w:spacing w:after="0" w:line="240" w:lineRule="auto"/>
              <w:rPr>
                <w:rFonts w:ascii="Calibri" w:eastAsia="Times New Roman" w:hAnsi="Calibri" w:cs="Calibri"/>
                <w:sz w:val="24"/>
                <w:szCs w:val="24"/>
              </w:rPr>
            </w:pPr>
          </w:p>
        </w:tc>
        <w:tc>
          <w:tcPr>
            <w:tcW w:w="307" w:type="dxa"/>
            <w:tcBorders>
              <w:top w:val="nil"/>
              <w:left w:val="nil"/>
              <w:bottom w:val="nil"/>
              <w:right w:val="nil"/>
            </w:tcBorders>
            <w:shd w:val="clear" w:color="000000" w:fill="FFFFFF"/>
            <w:noWrap/>
            <w:hideMark/>
          </w:tcPr>
          <w:p w14:paraId="4C0D314C"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31292187"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0D8B8154" w14:textId="77777777" w:rsidTr="00F94657">
        <w:trPr>
          <w:trHeight w:val="1260"/>
        </w:trPr>
        <w:tc>
          <w:tcPr>
            <w:tcW w:w="1113" w:type="dxa"/>
            <w:tcBorders>
              <w:top w:val="nil"/>
              <w:left w:val="single" w:sz="4" w:space="0" w:color="auto"/>
              <w:bottom w:val="single" w:sz="4" w:space="0" w:color="auto"/>
              <w:right w:val="single" w:sz="4" w:space="0" w:color="auto"/>
            </w:tcBorders>
            <w:shd w:val="clear" w:color="000000" w:fill="FFFFFF"/>
            <w:noWrap/>
            <w:hideMark/>
          </w:tcPr>
          <w:p w14:paraId="04490318" w14:textId="49D8307A"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2.1.3</w:t>
            </w:r>
          </w:p>
        </w:tc>
        <w:tc>
          <w:tcPr>
            <w:tcW w:w="3513" w:type="dxa"/>
            <w:tcBorders>
              <w:top w:val="nil"/>
              <w:left w:val="nil"/>
              <w:bottom w:val="single" w:sz="4" w:space="0" w:color="auto"/>
              <w:right w:val="single" w:sz="4" w:space="0" w:color="auto"/>
            </w:tcBorders>
            <w:shd w:val="clear" w:color="000000" w:fill="FFFFFF"/>
            <w:hideMark/>
          </w:tcPr>
          <w:p w14:paraId="00086CDD" w14:textId="354E44EE"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Gibt es eine Betriebsanweisung zur Erkennung einer offensichtlichen Nichteinhaltung der REACH-Verordnung (Missbrauch oder unsichere Nutzung, Handhabung oder Entsorgung chlorierter Lösungsmittel) und zur Vermeidung einer Auslieferung von chlorierten Lösungsmitteln, falls der Kunde eine Umsetzung von Korrekturmaßnahmen ablehnt?</w:t>
            </w:r>
          </w:p>
        </w:tc>
        <w:tc>
          <w:tcPr>
            <w:tcW w:w="271" w:type="dxa"/>
            <w:tcBorders>
              <w:top w:val="nil"/>
              <w:left w:val="nil"/>
              <w:bottom w:val="nil"/>
              <w:right w:val="single" w:sz="4" w:space="0" w:color="auto"/>
            </w:tcBorders>
            <w:shd w:val="clear" w:color="000000" w:fill="FFFFFF"/>
            <w:hideMark/>
          </w:tcPr>
          <w:p w14:paraId="5E451627"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1B6FB508" w14:textId="5B72A7FB" w:rsidR="00E80E36" w:rsidRPr="008D1687" w:rsidRDefault="00E80E36" w:rsidP="00E80E36">
            <w:pPr>
              <w:spacing w:after="0" w:line="240" w:lineRule="auto"/>
              <w:rPr>
                <w:rFonts w:ascii="Calibri" w:eastAsia="Times New Roman" w:hAnsi="Calibri" w:cs="Calibri"/>
                <w:b/>
                <w:bCs/>
                <w:color w:val="FF0000"/>
                <w:sz w:val="24"/>
                <w:szCs w:val="24"/>
              </w:rPr>
            </w:pPr>
          </w:p>
        </w:tc>
        <w:tc>
          <w:tcPr>
            <w:tcW w:w="307" w:type="dxa"/>
            <w:tcBorders>
              <w:top w:val="nil"/>
              <w:left w:val="nil"/>
              <w:bottom w:val="nil"/>
              <w:right w:val="nil"/>
            </w:tcBorders>
            <w:shd w:val="clear" w:color="000000" w:fill="FFFFFF"/>
            <w:noWrap/>
            <w:hideMark/>
          </w:tcPr>
          <w:p w14:paraId="2780B35F"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0F6E1796"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0F1F0E9E" w14:textId="77777777" w:rsidTr="00F55F88">
        <w:trPr>
          <w:trHeight w:val="1575"/>
        </w:trPr>
        <w:tc>
          <w:tcPr>
            <w:tcW w:w="1113" w:type="dxa"/>
            <w:tcBorders>
              <w:top w:val="nil"/>
              <w:left w:val="single" w:sz="4" w:space="0" w:color="auto"/>
              <w:bottom w:val="single" w:sz="4" w:space="0" w:color="auto"/>
              <w:right w:val="single" w:sz="4" w:space="0" w:color="auto"/>
            </w:tcBorders>
            <w:shd w:val="clear" w:color="000000" w:fill="FFFFFF"/>
            <w:noWrap/>
            <w:hideMark/>
          </w:tcPr>
          <w:p w14:paraId="400570DD" w14:textId="05C8A126" w:rsidR="00E80E36" w:rsidRPr="008D1687" w:rsidRDefault="00DB2DAA" w:rsidP="00E80E36">
            <w:pPr>
              <w:spacing w:after="0" w:line="240" w:lineRule="auto"/>
              <w:rPr>
                <w:rFonts w:ascii="Calibri" w:eastAsia="Times New Roman" w:hAnsi="Calibri" w:cs="Calibri"/>
                <w:sz w:val="24"/>
                <w:szCs w:val="24"/>
              </w:rPr>
            </w:pPr>
            <w:r w:rsidRPr="008D1687">
              <w:rPr>
                <w:rFonts w:ascii="Calibri" w:hAnsi="Calibri"/>
                <w:sz w:val="24"/>
                <w:szCs w:val="24"/>
              </w:rPr>
              <w:lastRenderedPageBreak/>
              <w:t>2.1.4</w:t>
            </w:r>
          </w:p>
        </w:tc>
        <w:tc>
          <w:tcPr>
            <w:tcW w:w="3513" w:type="dxa"/>
            <w:tcBorders>
              <w:top w:val="nil"/>
              <w:left w:val="nil"/>
              <w:bottom w:val="single" w:sz="4" w:space="0" w:color="auto"/>
              <w:right w:val="single" w:sz="4" w:space="0" w:color="auto"/>
            </w:tcBorders>
            <w:shd w:val="clear" w:color="000000" w:fill="FFFFFF"/>
            <w:hideMark/>
          </w:tcPr>
          <w:p w14:paraId="2BC7B503" w14:textId="42AAAEF3"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Bietet das Vertriebsunternehmen – auf Anfrage des Lieferanten – spezielle Services rund um die sichere Handhabung, Nutzung und Entsorgung chlorierter Lösungsmittel?</w:t>
            </w:r>
          </w:p>
        </w:tc>
        <w:tc>
          <w:tcPr>
            <w:tcW w:w="271" w:type="dxa"/>
            <w:tcBorders>
              <w:top w:val="nil"/>
              <w:left w:val="nil"/>
              <w:right w:val="single" w:sz="4" w:space="0" w:color="auto"/>
            </w:tcBorders>
            <w:shd w:val="clear" w:color="000000" w:fill="FFFFFF"/>
            <w:hideMark/>
          </w:tcPr>
          <w:p w14:paraId="27780F0E"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43E65331" w14:textId="4094A8C3"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Vertriebsunternehmen </w:t>
            </w:r>
            <w:r w:rsidRPr="008D1687">
              <w:rPr>
                <w:rFonts w:ascii="Calibri" w:hAnsi="Calibri"/>
                <w:color w:val="4472C4" w:themeColor="accent1"/>
                <w:sz w:val="24"/>
                <w:szCs w:val="24"/>
              </w:rPr>
              <w:t xml:space="preserve">können </w:t>
            </w:r>
            <w:r w:rsidRPr="008D1687">
              <w:rPr>
                <w:rFonts w:ascii="Calibri" w:hAnsi="Calibri"/>
                <w:sz w:val="24"/>
                <w:szCs w:val="24"/>
              </w:rPr>
              <w:t xml:space="preserve">ihren Kunden alle angemessenen und von Lieferanten angefragten Services bereitstellen, um die sichere Handhabung, Nutzung und Entsorgung chlorierter Lösungsmittel sicherzustellen. Zu diesen speziellen Services zählen unter anderem die Bereitstellung von Werkzeugen und Ausrüstung oder Recyclingservices. </w:t>
            </w:r>
          </w:p>
        </w:tc>
        <w:tc>
          <w:tcPr>
            <w:tcW w:w="307" w:type="dxa"/>
            <w:tcBorders>
              <w:top w:val="nil"/>
              <w:left w:val="nil"/>
              <w:bottom w:val="nil"/>
              <w:right w:val="nil"/>
            </w:tcBorders>
            <w:shd w:val="clear" w:color="000000" w:fill="FFFFFF"/>
            <w:noWrap/>
            <w:hideMark/>
          </w:tcPr>
          <w:p w14:paraId="76126719"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3B0A244A"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5B85D16E" w14:textId="77777777" w:rsidTr="00AA718B">
        <w:trPr>
          <w:trHeight w:val="2280"/>
        </w:trPr>
        <w:tc>
          <w:tcPr>
            <w:tcW w:w="1113" w:type="dxa"/>
            <w:tcBorders>
              <w:top w:val="nil"/>
              <w:left w:val="single" w:sz="4" w:space="0" w:color="auto"/>
              <w:bottom w:val="single" w:sz="4" w:space="0" w:color="auto"/>
              <w:right w:val="single" w:sz="4" w:space="0" w:color="auto"/>
            </w:tcBorders>
            <w:shd w:val="clear" w:color="000000" w:fill="FFFFFF"/>
            <w:noWrap/>
            <w:hideMark/>
          </w:tcPr>
          <w:p w14:paraId="35806DCF" w14:textId="7CDAE6B3" w:rsidR="00E80E36" w:rsidRPr="008D1687" w:rsidRDefault="00DB2DAA" w:rsidP="00E80E36">
            <w:pPr>
              <w:spacing w:after="0" w:line="240" w:lineRule="auto"/>
              <w:rPr>
                <w:rFonts w:ascii="Calibri" w:eastAsia="Times New Roman" w:hAnsi="Calibri" w:cs="Calibri"/>
                <w:sz w:val="24"/>
                <w:szCs w:val="24"/>
              </w:rPr>
            </w:pPr>
            <w:r w:rsidRPr="008D1687">
              <w:rPr>
                <w:rFonts w:ascii="Calibri" w:hAnsi="Calibri"/>
                <w:sz w:val="24"/>
                <w:szCs w:val="24"/>
              </w:rPr>
              <w:t>2.1.5</w:t>
            </w:r>
          </w:p>
        </w:tc>
        <w:tc>
          <w:tcPr>
            <w:tcW w:w="3513" w:type="dxa"/>
            <w:tcBorders>
              <w:top w:val="nil"/>
              <w:left w:val="nil"/>
              <w:bottom w:val="single" w:sz="4" w:space="0" w:color="auto"/>
              <w:right w:val="single" w:sz="4" w:space="0" w:color="auto"/>
            </w:tcBorders>
            <w:shd w:val="clear" w:color="000000" w:fill="FFFFFF"/>
            <w:hideMark/>
          </w:tcPr>
          <w:p w14:paraId="1B0170B3" w14:textId="3E35ED8C" w:rsidR="00D73615" w:rsidRPr="008D1687" w:rsidRDefault="00E80E36" w:rsidP="00E80E36">
            <w:pPr>
              <w:spacing w:after="0" w:line="240" w:lineRule="auto"/>
              <w:rPr>
                <w:rFonts w:ascii="Calibri" w:eastAsia="Times New Roman" w:hAnsi="Calibri" w:cs="Calibri"/>
                <w:sz w:val="44"/>
                <w:szCs w:val="44"/>
              </w:rPr>
            </w:pPr>
            <w:r w:rsidRPr="008D1687">
              <w:rPr>
                <w:rFonts w:ascii="Calibri" w:hAnsi="Calibri"/>
                <w:sz w:val="24"/>
                <w:szCs w:val="24"/>
              </w:rPr>
              <w:t xml:space="preserve">Werden den Kunden die SDB und andere SGU-relevante Informationen (z. B. technische Richtlinien) bereitgestellt, die für eine angemessene und sichere Handhabung, Nutzung und Entsorgung chlorierter Lösungsmittel durch die Kunden wichtig sind? </w:t>
            </w:r>
          </w:p>
        </w:tc>
        <w:tc>
          <w:tcPr>
            <w:tcW w:w="271" w:type="dxa"/>
            <w:tcBorders>
              <w:top w:val="nil"/>
              <w:left w:val="nil"/>
              <w:right w:val="single" w:sz="4" w:space="0" w:color="auto"/>
            </w:tcBorders>
            <w:shd w:val="clear" w:color="000000" w:fill="FFFFFF"/>
            <w:hideMark/>
          </w:tcPr>
          <w:p w14:paraId="214D35FB"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2A1CA571" w14:textId="221B10B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2.1.5a/c: Vertriebsunternehmen müssen über ein System verfügen, das die angemessene Weitergabe aktualisierter Informationen zu Produktsicherheit, Gesundheit und Umweltschutz an ihre Kunden gewährleistet. Die Weitergabe wichtiger Dokumente (z. B. Sicherheitsdatenblätter (SDB)) und von Handhabungsrichtlinien der ECSA (European Chlorinated Solvents Association) oder der Hersteller muss zum Zeitpunkt der ersten Vertriebsaktivitäten im Zusammenhang mit dem Produkt erfolgen. Anschließend sind die SDB in regelmäßigen Abständen erneut bereitzustellen. Bei einer Aktualisierung wichtiger Quellen müssen diese automatisch erneut ausgegeben werden.</w:t>
            </w:r>
          </w:p>
        </w:tc>
        <w:tc>
          <w:tcPr>
            <w:tcW w:w="307" w:type="dxa"/>
            <w:tcBorders>
              <w:top w:val="nil"/>
              <w:left w:val="nil"/>
              <w:right w:val="nil"/>
            </w:tcBorders>
            <w:shd w:val="clear" w:color="000000" w:fill="FFFFFF"/>
            <w:noWrap/>
            <w:hideMark/>
          </w:tcPr>
          <w:p w14:paraId="2803AFED"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3080E2B4"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78ED1DA4" w14:textId="77777777" w:rsidTr="00AA718B">
        <w:trPr>
          <w:trHeight w:val="1620"/>
        </w:trPr>
        <w:tc>
          <w:tcPr>
            <w:tcW w:w="1113" w:type="dxa"/>
            <w:tcBorders>
              <w:top w:val="single" w:sz="4" w:space="0" w:color="auto"/>
              <w:left w:val="single" w:sz="4" w:space="0" w:color="auto"/>
              <w:bottom w:val="single" w:sz="4" w:space="0" w:color="auto"/>
              <w:right w:val="single" w:sz="4" w:space="0" w:color="auto"/>
            </w:tcBorders>
            <w:shd w:val="clear" w:color="000000" w:fill="FFFFFF"/>
            <w:noWrap/>
            <w:hideMark/>
          </w:tcPr>
          <w:p w14:paraId="37C05216" w14:textId="74D14E32" w:rsidR="00E80E36" w:rsidRPr="008D1687" w:rsidRDefault="00DB2DAA" w:rsidP="00E80E36">
            <w:pPr>
              <w:spacing w:after="0" w:line="240" w:lineRule="auto"/>
              <w:rPr>
                <w:rFonts w:ascii="Calibri" w:eastAsia="Times New Roman" w:hAnsi="Calibri" w:cs="Calibri"/>
                <w:sz w:val="24"/>
                <w:szCs w:val="24"/>
              </w:rPr>
            </w:pPr>
            <w:r w:rsidRPr="008D1687">
              <w:rPr>
                <w:rFonts w:ascii="Calibri" w:hAnsi="Calibri"/>
                <w:sz w:val="24"/>
                <w:szCs w:val="24"/>
              </w:rPr>
              <w:t>2.1.6</w:t>
            </w:r>
          </w:p>
        </w:tc>
        <w:tc>
          <w:tcPr>
            <w:tcW w:w="3513" w:type="dxa"/>
            <w:tcBorders>
              <w:top w:val="single" w:sz="4" w:space="0" w:color="auto"/>
              <w:left w:val="nil"/>
              <w:bottom w:val="single" w:sz="4" w:space="0" w:color="auto"/>
              <w:right w:val="single" w:sz="4" w:space="0" w:color="auto"/>
            </w:tcBorders>
            <w:shd w:val="clear" w:color="000000" w:fill="FFFFFF"/>
            <w:hideMark/>
          </w:tcPr>
          <w:p w14:paraId="6819E9C3" w14:textId="49F9CAC3"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Wird über eine Betriebsanweisung sichergestellt, dass der Lieferant zeitnah Schreiben mit SGU-relevanten Informationen an das Vertriebsunternehmen sendet, damit dieses die Informationen an die aktuellen Nutzer der chlorierten Lösungsmittel weiterleiten kann?</w:t>
            </w:r>
          </w:p>
        </w:tc>
        <w:tc>
          <w:tcPr>
            <w:tcW w:w="271" w:type="dxa"/>
            <w:tcBorders>
              <w:left w:val="nil"/>
              <w:right w:val="single" w:sz="4" w:space="0" w:color="auto"/>
            </w:tcBorders>
            <w:shd w:val="clear" w:color="000000" w:fill="FFFFFF"/>
            <w:hideMark/>
          </w:tcPr>
          <w:p w14:paraId="4529BA87"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6CE59AF7" w14:textId="230BF209"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Es müssen Aufzeichnungen zur Bereitstellung von SDB und allen zusätzlichen Informationen und Dokumenten rund um Produktsicherheit, Gesundheit und Umweltschutz vorhanden sein. Die Aufzeichnungen zur Bereitstellung von SDB sollten im Idealfall auch eine Empfangsbestätigung des Kunden umfassen. Nachweise hierzu müssen in den verwendeten Systemen vorliegen. </w:t>
            </w:r>
          </w:p>
        </w:tc>
        <w:tc>
          <w:tcPr>
            <w:tcW w:w="307" w:type="dxa"/>
            <w:tcBorders>
              <w:left w:val="nil"/>
              <w:right w:val="nil"/>
            </w:tcBorders>
            <w:shd w:val="clear" w:color="000000" w:fill="FFFFFF"/>
            <w:noWrap/>
            <w:hideMark/>
          </w:tcPr>
          <w:p w14:paraId="3F76F256"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513BA9C7"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304C2456" w14:textId="77777777" w:rsidTr="00AA718B">
        <w:trPr>
          <w:trHeight w:val="1575"/>
        </w:trPr>
        <w:tc>
          <w:tcPr>
            <w:tcW w:w="1113" w:type="dxa"/>
            <w:tcBorders>
              <w:top w:val="single" w:sz="4" w:space="0" w:color="auto"/>
              <w:left w:val="single" w:sz="4" w:space="0" w:color="auto"/>
              <w:bottom w:val="nil"/>
              <w:right w:val="single" w:sz="4" w:space="0" w:color="auto"/>
            </w:tcBorders>
            <w:shd w:val="clear" w:color="000000" w:fill="FFFFFF"/>
            <w:noWrap/>
            <w:hideMark/>
          </w:tcPr>
          <w:p w14:paraId="3B97216D" w14:textId="1CB1C708" w:rsidR="00E80E36" w:rsidRPr="008D1687" w:rsidRDefault="00DB2DAA" w:rsidP="00E80E36">
            <w:pPr>
              <w:spacing w:after="0" w:line="240" w:lineRule="auto"/>
              <w:rPr>
                <w:rFonts w:ascii="Calibri" w:eastAsia="Times New Roman" w:hAnsi="Calibri" w:cs="Calibri"/>
                <w:sz w:val="24"/>
                <w:szCs w:val="24"/>
              </w:rPr>
            </w:pPr>
            <w:r w:rsidRPr="008D1687">
              <w:rPr>
                <w:rFonts w:ascii="Calibri" w:hAnsi="Calibri"/>
                <w:sz w:val="24"/>
                <w:szCs w:val="24"/>
              </w:rPr>
              <w:t>2.1.7</w:t>
            </w:r>
          </w:p>
        </w:tc>
        <w:tc>
          <w:tcPr>
            <w:tcW w:w="3513" w:type="dxa"/>
            <w:tcBorders>
              <w:top w:val="single" w:sz="4" w:space="0" w:color="auto"/>
              <w:left w:val="nil"/>
              <w:bottom w:val="nil"/>
              <w:right w:val="single" w:sz="4" w:space="0" w:color="auto"/>
            </w:tcBorders>
            <w:shd w:val="clear" w:color="000000" w:fill="FFFFFF"/>
            <w:hideMark/>
          </w:tcPr>
          <w:p w14:paraId="2FEA2E63" w14:textId="00CF55B0"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Wird die Bereitstellung der SDB und anderer SGU-relevanter Informationen dokumentiert?</w:t>
            </w:r>
          </w:p>
        </w:tc>
        <w:tc>
          <w:tcPr>
            <w:tcW w:w="271" w:type="dxa"/>
            <w:tcBorders>
              <w:left w:val="nil"/>
              <w:bottom w:val="nil"/>
              <w:right w:val="single" w:sz="4" w:space="0" w:color="auto"/>
            </w:tcBorders>
            <w:shd w:val="clear" w:color="000000" w:fill="FFFFFF"/>
            <w:hideMark/>
          </w:tcPr>
          <w:p w14:paraId="460252FF"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single" w:sz="4" w:space="0" w:color="auto"/>
              <w:left w:val="nil"/>
              <w:bottom w:val="nil"/>
              <w:right w:val="single" w:sz="4" w:space="0" w:color="auto"/>
            </w:tcBorders>
            <w:shd w:val="clear" w:color="000000" w:fill="FFFFFF"/>
            <w:hideMark/>
          </w:tcPr>
          <w:p w14:paraId="6236E1F8" w14:textId="5B3783B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Für die sichere Nutzung chlorierter Lösungsmittel müssen allen Endnutzern unbedingt aktuelle Sicherheitsdatenblätter (SDB) vorliegen. Die Standardanforderungen für den Vertrieb chlorierter Lösungsmittel sind im</w:t>
            </w:r>
            <w:r w:rsidRPr="008D1687">
              <w:rPr>
                <w:rFonts w:ascii="Calibri" w:hAnsi="Calibri"/>
                <w:color w:val="FF0000"/>
                <w:sz w:val="24"/>
                <w:szCs w:val="24"/>
              </w:rPr>
              <w:t xml:space="preserve"> </w:t>
            </w:r>
            <w:r w:rsidRPr="008D1687">
              <w:rPr>
                <w:rFonts w:ascii="Calibri" w:hAnsi="Calibri"/>
                <w:sz w:val="24"/>
                <w:szCs w:val="24"/>
              </w:rPr>
              <w:t>SQAS-Basisfragebogen + ESAD-Ergänzung, Abschnitte 6.4 und 6.5 enthalten. Hierzu gehört auch die Anforderung an das Vertriebsunternehmen, ein System für die Bereitstellung von Sicherheitsdatenblättern zu verwenden, das Folgendes sicherstellt:</w:t>
            </w:r>
          </w:p>
        </w:tc>
        <w:tc>
          <w:tcPr>
            <w:tcW w:w="307" w:type="dxa"/>
            <w:tcBorders>
              <w:left w:val="nil"/>
              <w:bottom w:val="nil"/>
              <w:right w:val="nil"/>
            </w:tcBorders>
            <w:shd w:val="clear" w:color="000000" w:fill="FFFFFF"/>
            <w:noWrap/>
            <w:hideMark/>
          </w:tcPr>
          <w:p w14:paraId="6E87BF0F"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nil"/>
              <w:right w:val="single" w:sz="4" w:space="0" w:color="auto"/>
            </w:tcBorders>
            <w:shd w:val="clear" w:color="auto" w:fill="auto"/>
            <w:noWrap/>
            <w:hideMark/>
          </w:tcPr>
          <w:p w14:paraId="68B985BA"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46B6DDBA" w14:textId="77777777" w:rsidTr="00F94657">
        <w:trPr>
          <w:trHeight w:val="630"/>
        </w:trPr>
        <w:tc>
          <w:tcPr>
            <w:tcW w:w="1113" w:type="dxa"/>
            <w:tcBorders>
              <w:top w:val="nil"/>
              <w:left w:val="single" w:sz="4" w:space="0" w:color="auto"/>
              <w:bottom w:val="nil"/>
              <w:right w:val="single" w:sz="4" w:space="0" w:color="auto"/>
            </w:tcBorders>
            <w:shd w:val="clear" w:color="000000" w:fill="FFFFFF"/>
            <w:noWrap/>
            <w:hideMark/>
          </w:tcPr>
          <w:p w14:paraId="741AC311"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3513" w:type="dxa"/>
            <w:tcBorders>
              <w:top w:val="nil"/>
              <w:left w:val="nil"/>
              <w:bottom w:val="nil"/>
              <w:right w:val="single" w:sz="4" w:space="0" w:color="auto"/>
            </w:tcBorders>
            <w:shd w:val="clear" w:color="000000" w:fill="FFFFFF"/>
            <w:hideMark/>
          </w:tcPr>
          <w:p w14:paraId="41BA5C7C"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271" w:type="dxa"/>
            <w:tcBorders>
              <w:top w:val="nil"/>
              <w:left w:val="nil"/>
              <w:bottom w:val="nil"/>
              <w:right w:val="single" w:sz="4" w:space="0" w:color="auto"/>
            </w:tcBorders>
            <w:shd w:val="clear" w:color="000000" w:fill="FFFFFF"/>
            <w:hideMark/>
          </w:tcPr>
          <w:p w14:paraId="257ADDE3"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nil"/>
              <w:right w:val="single" w:sz="4" w:space="0" w:color="auto"/>
            </w:tcBorders>
            <w:shd w:val="clear" w:color="000000" w:fill="FFFFFF"/>
            <w:hideMark/>
          </w:tcPr>
          <w:p w14:paraId="759F02F6" w14:textId="77777777" w:rsidR="00E80E36" w:rsidRPr="008D1687" w:rsidRDefault="00E80E36" w:rsidP="00AC31BB">
            <w:pPr>
              <w:spacing w:after="0" w:line="240" w:lineRule="auto"/>
              <w:ind w:left="113" w:hanging="113"/>
              <w:rPr>
                <w:rFonts w:ascii="Calibri" w:eastAsia="Times New Roman" w:hAnsi="Calibri" w:cs="Calibri"/>
                <w:sz w:val="24"/>
                <w:szCs w:val="24"/>
              </w:rPr>
            </w:pPr>
            <w:r w:rsidRPr="008D1687">
              <w:rPr>
                <w:rFonts w:ascii="Calibri" w:hAnsi="Calibri"/>
                <w:sz w:val="24"/>
                <w:szCs w:val="24"/>
              </w:rPr>
              <w:t xml:space="preserve">- zeitnahe Weitergabe der SDB an neue Endnutzer, damit das SDB bei Beginn der Produktnutzung vorliegt </w:t>
            </w:r>
          </w:p>
        </w:tc>
        <w:tc>
          <w:tcPr>
            <w:tcW w:w="307" w:type="dxa"/>
            <w:tcBorders>
              <w:top w:val="nil"/>
              <w:left w:val="nil"/>
              <w:bottom w:val="nil"/>
              <w:right w:val="nil"/>
            </w:tcBorders>
            <w:shd w:val="clear" w:color="000000" w:fill="FFFFFF"/>
            <w:noWrap/>
            <w:hideMark/>
          </w:tcPr>
          <w:p w14:paraId="70418BBA"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nil"/>
              <w:right w:val="single" w:sz="4" w:space="0" w:color="auto"/>
            </w:tcBorders>
            <w:shd w:val="clear" w:color="auto" w:fill="auto"/>
            <w:noWrap/>
            <w:hideMark/>
          </w:tcPr>
          <w:p w14:paraId="1D9A6239"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6E9B8E24" w14:textId="77777777" w:rsidTr="00F94657">
        <w:trPr>
          <w:trHeight w:val="630"/>
        </w:trPr>
        <w:tc>
          <w:tcPr>
            <w:tcW w:w="1113" w:type="dxa"/>
            <w:tcBorders>
              <w:top w:val="nil"/>
              <w:left w:val="single" w:sz="4" w:space="0" w:color="auto"/>
              <w:bottom w:val="nil"/>
              <w:right w:val="single" w:sz="4" w:space="0" w:color="auto"/>
            </w:tcBorders>
            <w:shd w:val="clear" w:color="000000" w:fill="FFFFFF"/>
            <w:noWrap/>
            <w:hideMark/>
          </w:tcPr>
          <w:p w14:paraId="70650B2C"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3513" w:type="dxa"/>
            <w:tcBorders>
              <w:top w:val="nil"/>
              <w:left w:val="nil"/>
              <w:bottom w:val="nil"/>
              <w:right w:val="single" w:sz="4" w:space="0" w:color="auto"/>
            </w:tcBorders>
            <w:shd w:val="clear" w:color="000000" w:fill="FFFFFF"/>
            <w:hideMark/>
          </w:tcPr>
          <w:p w14:paraId="6F6A98AF"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271" w:type="dxa"/>
            <w:tcBorders>
              <w:top w:val="nil"/>
              <w:left w:val="nil"/>
              <w:bottom w:val="nil"/>
              <w:right w:val="single" w:sz="4" w:space="0" w:color="auto"/>
            </w:tcBorders>
            <w:shd w:val="clear" w:color="000000" w:fill="FFFFFF"/>
            <w:hideMark/>
          </w:tcPr>
          <w:p w14:paraId="67705B98"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nil"/>
              <w:right w:val="single" w:sz="4" w:space="0" w:color="auto"/>
            </w:tcBorders>
            <w:shd w:val="clear" w:color="000000" w:fill="FFFFFF"/>
            <w:hideMark/>
          </w:tcPr>
          <w:p w14:paraId="5C76D752" w14:textId="77777777" w:rsidR="00E80E36" w:rsidRPr="008D1687" w:rsidRDefault="00E80E36" w:rsidP="002B6C8F">
            <w:pPr>
              <w:spacing w:after="0" w:line="240" w:lineRule="auto"/>
              <w:ind w:left="113" w:hanging="113"/>
              <w:rPr>
                <w:rFonts w:ascii="Calibri" w:eastAsia="Times New Roman" w:hAnsi="Calibri" w:cs="Calibri"/>
                <w:sz w:val="24"/>
                <w:szCs w:val="24"/>
              </w:rPr>
            </w:pPr>
            <w:r w:rsidRPr="008D1687">
              <w:rPr>
                <w:rFonts w:ascii="Calibri" w:hAnsi="Calibri"/>
                <w:sz w:val="24"/>
                <w:szCs w:val="24"/>
              </w:rPr>
              <w:t xml:space="preserve">- zeitnahe Weitergabe überarbeiteter SDB an aktuelle Endnutzer (der zeitliche Rahmen für die Bereitstellung ist ggf. gesetzlich geregelt) </w:t>
            </w:r>
          </w:p>
        </w:tc>
        <w:tc>
          <w:tcPr>
            <w:tcW w:w="307" w:type="dxa"/>
            <w:tcBorders>
              <w:top w:val="nil"/>
              <w:left w:val="nil"/>
              <w:bottom w:val="nil"/>
              <w:right w:val="nil"/>
            </w:tcBorders>
            <w:shd w:val="clear" w:color="000000" w:fill="FFFFFF"/>
            <w:noWrap/>
            <w:hideMark/>
          </w:tcPr>
          <w:p w14:paraId="562F3D5A"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nil"/>
              <w:right w:val="single" w:sz="4" w:space="0" w:color="auto"/>
            </w:tcBorders>
            <w:shd w:val="clear" w:color="auto" w:fill="auto"/>
            <w:noWrap/>
            <w:hideMark/>
          </w:tcPr>
          <w:p w14:paraId="6D519A5B"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281E9A02" w14:textId="77777777" w:rsidTr="00F94657">
        <w:trPr>
          <w:trHeight w:val="375"/>
        </w:trPr>
        <w:tc>
          <w:tcPr>
            <w:tcW w:w="1113" w:type="dxa"/>
            <w:tcBorders>
              <w:top w:val="nil"/>
              <w:left w:val="single" w:sz="4" w:space="0" w:color="auto"/>
              <w:bottom w:val="nil"/>
              <w:right w:val="single" w:sz="4" w:space="0" w:color="auto"/>
            </w:tcBorders>
            <w:shd w:val="clear" w:color="000000" w:fill="FFFFFF"/>
            <w:noWrap/>
            <w:hideMark/>
          </w:tcPr>
          <w:p w14:paraId="60A8E94C"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3513" w:type="dxa"/>
            <w:tcBorders>
              <w:top w:val="nil"/>
              <w:left w:val="nil"/>
              <w:bottom w:val="nil"/>
              <w:right w:val="single" w:sz="4" w:space="0" w:color="auto"/>
            </w:tcBorders>
            <w:shd w:val="clear" w:color="000000" w:fill="FFFFFF"/>
            <w:hideMark/>
          </w:tcPr>
          <w:p w14:paraId="4B0AE9F1"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271" w:type="dxa"/>
            <w:tcBorders>
              <w:top w:val="nil"/>
              <w:left w:val="nil"/>
              <w:bottom w:val="nil"/>
              <w:right w:val="single" w:sz="4" w:space="0" w:color="auto"/>
            </w:tcBorders>
            <w:shd w:val="clear" w:color="000000" w:fill="FFFFFF"/>
            <w:hideMark/>
          </w:tcPr>
          <w:p w14:paraId="7CBD9A83"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nil"/>
              <w:right w:val="single" w:sz="4" w:space="0" w:color="auto"/>
            </w:tcBorders>
            <w:shd w:val="clear" w:color="000000" w:fill="FFFFFF"/>
            <w:hideMark/>
          </w:tcPr>
          <w:p w14:paraId="10DD9D3C"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 Bereitstellung der SDB in der Landessprache </w:t>
            </w:r>
          </w:p>
        </w:tc>
        <w:tc>
          <w:tcPr>
            <w:tcW w:w="307" w:type="dxa"/>
            <w:tcBorders>
              <w:top w:val="nil"/>
              <w:left w:val="nil"/>
              <w:bottom w:val="nil"/>
              <w:right w:val="nil"/>
            </w:tcBorders>
            <w:shd w:val="clear" w:color="000000" w:fill="FFFFFF"/>
            <w:noWrap/>
            <w:hideMark/>
          </w:tcPr>
          <w:p w14:paraId="20E5D433"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nil"/>
              <w:right w:val="single" w:sz="4" w:space="0" w:color="auto"/>
            </w:tcBorders>
            <w:shd w:val="clear" w:color="auto" w:fill="auto"/>
            <w:noWrap/>
            <w:hideMark/>
          </w:tcPr>
          <w:p w14:paraId="2C0A745B"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677DF516" w14:textId="77777777" w:rsidTr="00F94657">
        <w:trPr>
          <w:trHeight w:val="375"/>
        </w:trPr>
        <w:tc>
          <w:tcPr>
            <w:tcW w:w="1113" w:type="dxa"/>
            <w:tcBorders>
              <w:top w:val="nil"/>
              <w:left w:val="single" w:sz="4" w:space="0" w:color="auto"/>
              <w:bottom w:val="nil"/>
              <w:right w:val="single" w:sz="4" w:space="0" w:color="auto"/>
            </w:tcBorders>
            <w:shd w:val="clear" w:color="000000" w:fill="FFFFFF"/>
            <w:noWrap/>
            <w:hideMark/>
          </w:tcPr>
          <w:p w14:paraId="3906F520"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3513" w:type="dxa"/>
            <w:tcBorders>
              <w:top w:val="nil"/>
              <w:left w:val="nil"/>
              <w:bottom w:val="nil"/>
              <w:right w:val="single" w:sz="4" w:space="0" w:color="auto"/>
            </w:tcBorders>
            <w:shd w:val="clear" w:color="000000" w:fill="FFFFFF"/>
            <w:hideMark/>
          </w:tcPr>
          <w:p w14:paraId="5AF6A184"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271" w:type="dxa"/>
            <w:tcBorders>
              <w:top w:val="nil"/>
              <w:left w:val="nil"/>
              <w:bottom w:val="nil"/>
              <w:right w:val="single" w:sz="4" w:space="0" w:color="auto"/>
            </w:tcBorders>
            <w:shd w:val="clear" w:color="000000" w:fill="FFFFFF"/>
            <w:hideMark/>
          </w:tcPr>
          <w:p w14:paraId="429F3D70"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nil"/>
              <w:right w:val="single" w:sz="4" w:space="0" w:color="auto"/>
            </w:tcBorders>
            <w:shd w:val="clear" w:color="000000" w:fill="FFFFFF"/>
            <w:hideMark/>
          </w:tcPr>
          <w:p w14:paraId="7204CE85" w14:textId="34AA4EA0"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Aufzeichnung des Empfängers und des Versanddatums der SDB</w:t>
            </w:r>
          </w:p>
        </w:tc>
        <w:tc>
          <w:tcPr>
            <w:tcW w:w="307" w:type="dxa"/>
            <w:tcBorders>
              <w:top w:val="nil"/>
              <w:left w:val="nil"/>
              <w:bottom w:val="nil"/>
              <w:right w:val="nil"/>
            </w:tcBorders>
            <w:shd w:val="clear" w:color="000000" w:fill="FFFFFF"/>
            <w:noWrap/>
            <w:hideMark/>
          </w:tcPr>
          <w:p w14:paraId="3D73C68B"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nil"/>
              <w:right w:val="single" w:sz="4" w:space="0" w:color="auto"/>
            </w:tcBorders>
            <w:shd w:val="clear" w:color="auto" w:fill="auto"/>
            <w:noWrap/>
            <w:hideMark/>
          </w:tcPr>
          <w:p w14:paraId="1D9490A6"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57B39E0C" w14:textId="77777777" w:rsidTr="00F94657">
        <w:trPr>
          <w:trHeight w:val="375"/>
        </w:trPr>
        <w:tc>
          <w:tcPr>
            <w:tcW w:w="1113" w:type="dxa"/>
            <w:tcBorders>
              <w:top w:val="nil"/>
              <w:left w:val="single" w:sz="4" w:space="0" w:color="auto"/>
              <w:bottom w:val="nil"/>
              <w:right w:val="single" w:sz="4" w:space="0" w:color="auto"/>
            </w:tcBorders>
            <w:shd w:val="clear" w:color="000000" w:fill="FFFFFF"/>
            <w:noWrap/>
            <w:hideMark/>
          </w:tcPr>
          <w:p w14:paraId="66304374"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lastRenderedPageBreak/>
              <w:t> </w:t>
            </w:r>
          </w:p>
        </w:tc>
        <w:tc>
          <w:tcPr>
            <w:tcW w:w="3513" w:type="dxa"/>
            <w:tcBorders>
              <w:top w:val="nil"/>
              <w:left w:val="nil"/>
              <w:bottom w:val="nil"/>
              <w:right w:val="single" w:sz="4" w:space="0" w:color="auto"/>
            </w:tcBorders>
            <w:shd w:val="clear" w:color="000000" w:fill="FFFFFF"/>
            <w:hideMark/>
          </w:tcPr>
          <w:p w14:paraId="649899A5"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271" w:type="dxa"/>
            <w:tcBorders>
              <w:top w:val="nil"/>
              <w:left w:val="nil"/>
              <w:bottom w:val="nil"/>
              <w:right w:val="single" w:sz="4" w:space="0" w:color="auto"/>
            </w:tcBorders>
            <w:shd w:val="clear" w:color="000000" w:fill="FFFFFF"/>
            <w:hideMark/>
          </w:tcPr>
          <w:p w14:paraId="4D4B4D58"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nil"/>
              <w:right w:val="single" w:sz="4" w:space="0" w:color="auto"/>
            </w:tcBorders>
            <w:shd w:val="clear" w:color="000000" w:fill="FFFFFF"/>
            <w:hideMark/>
          </w:tcPr>
          <w:p w14:paraId="5CE31337"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 wünschenswerte Option: erneute Bereitstellung der SDB an bestehende Kunden in regelmäßigen Abständen </w:t>
            </w:r>
          </w:p>
        </w:tc>
        <w:tc>
          <w:tcPr>
            <w:tcW w:w="307" w:type="dxa"/>
            <w:tcBorders>
              <w:top w:val="nil"/>
              <w:left w:val="nil"/>
              <w:bottom w:val="nil"/>
              <w:right w:val="nil"/>
            </w:tcBorders>
            <w:shd w:val="clear" w:color="000000" w:fill="FFFFFF"/>
            <w:noWrap/>
            <w:hideMark/>
          </w:tcPr>
          <w:p w14:paraId="0E65148D"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nil"/>
              <w:right w:val="single" w:sz="4" w:space="0" w:color="auto"/>
            </w:tcBorders>
            <w:shd w:val="clear" w:color="auto" w:fill="auto"/>
            <w:noWrap/>
            <w:hideMark/>
          </w:tcPr>
          <w:p w14:paraId="56D22A75"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1E3F1316" w14:textId="77777777" w:rsidTr="00F94657">
        <w:trPr>
          <w:trHeight w:val="630"/>
        </w:trPr>
        <w:tc>
          <w:tcPr>
            <w:tcW w:w="1113" w:type="dxa"/>
            <w:tcBorders>
              <w:top w:val="nil"/>
              <w:left w:val="single" w:sz="4" w:space="0" w:color="auto"/>
              <w:bottom w:val="nil"/>
              <w:right w:val="single" w:sz="4" w:space="0" w:color="auto"/>
            </w:tcBorders>
            <w:shd w:val="clear" w:color="000000" w:fill="FFFFFF"/>
            <w:noWrap/>
            <w:hideMark/>
          </w:tcPr>
          <w:p w14:paraId="20C32082"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3513" w:type="dxa"/>
            <w:tcBorders>
              <w:top w:val="nil"/>
              <w:left w:val="nil"/>
              <w:bottom w:val="nil"/>
              <w:right w:val="single" w:sz="4" w:space="0" w:color="auto"/>
            </w:tcBorders>
            <w:shd w:val="clear" w:color="000000" w:fill="FFFFFF"/>
            <w:hideMark/>
          </w:tcPr>
          <w:p w14:paraId="78C2CF26"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271" w:type="dxa"/>
            <w:tcBorders>
              <w:top w:val="nil"/>
              <w:left w:val="nil"/>
              <w:bottom w:val="nil"/>
              <w:right w:val="single" w:sz="4" w:space="0" w:color="auto"/>
            </w:tcBorders>
            <w:shd w:val="clear" w:color="000000" w:fill="FFFFFF"/>
            <w:hideMark/>
          </w:tcPr>
          <w:p w14:paraId="6491E049"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nil"/>
              <w:right w:val="single" w:sz="4" w:space="0" w:color="auto"/>
            </w:tcBorders>
            <w:shd w:val="clear" w:color="000000" w:fill="FFFFFF"/>
            <w:hideMark/>
          </w:tcPr>
          <w:p w14:paraId="4B56378C"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Angesichts der spezifischen Gefährdungen von chlorierten Lösungsmitteln und der potenziell schwerwiegenden Risiken einer unsachgemäßen Handhabung werden zusätzlich die folgenden strengeren Anforderungen gefordert:</w:t>
            </w:r>
          </w:p>
        </w:tc>
        <w:tc>
          <w:tcPr>
            <w:tcW w:w="307" w:type="dxa"/>
            <w:tcBorders>
              <w:top w:val="nil"/>
              <w:left w:val="nil"/>
              <w:bottom w:val="nil"/>
              <w:right w:val="nil"/>
            </w:tcBorders>
            <w:shd w:val="clear" w:color="000000" w:fill="FFFFFF"/>
            <w:noWrap/>
            <w:hideMark/>
          </w:tcPr>
          <w:p w14:paraId="459DC655"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nil"/>
              <w:right w:val="single" w:sz="4" w:space="0" w:color="auto"/>
            </w:tcBorders>
            <w:shd w:val="clear" w:color="auto" w:fill="auto"/>
            <w:noWrap/>
            <w:hideMark/>
          </w:tcPr>
          <w:p w14:paraId="50CE87DD"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54EBB252" w14:textId="77777777" w:rsidTr="00F94657">
        <w:trPr>
          <w:trHeight w:val="630"/>
        </w:trPr>
        <w:tc>
          <w:tcPr>
            <w:tcW w:w="1113" w:type="dxa"/>
            <w:tcBorders>
              <w:top w:val="nil"/>
              <w:left w:val="single" w:sz="4" w:space="0" w:color="auto"/>
              <w:bottom w:val="nil"/>
              <w:right w:val="single" w:sz="4" w:space="0" w:color="auto"/>
            </w:tcBorders>
            <w:shd w:val="clear" w:color="000000" w:fill="FFFFFF"/>
            <w:noWrap/>
            <w:hideMark/>
          </w:tcPr>
          <w:p w14:paraId="74CBF8BF"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3513" w:type="dxa"/>
            <w:tcBorders>
              <w:top w:val="nil"/>
              <w:left w:val="nil"/>
              <w:bottom w:val="nil"/>
              <w:right w:val="single" w:sz="4" w:space="0" w:color="auto"/>
            </w:tcBorders>
            <w:shd w:val="clear" w:color="000000" w:fill="FFFFFF"/>
            <w:hideMark/>
          </w:tcPr>
          <w:p w14:paraId="5012BBB6"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271" w:type="dxa"/>
            <w:tcBorders>
              <w:top w:val="nil"/>
              <w:left w:val="nil"/>
              <w:bottom w:val="nil"/>
              <w:right w:val="single" w:sz="4" w:space="0" w:color="auto"/>
            </w:tcBorders>
            <w:shd w:val="clear" w:color="000000" w:fill="FFFFFF"/>
            <w:hideMark/>
          </w:tcPr>
          <w:p w14:paraId="79B80690"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nil"/>
              <w:right w:val="single" w:sz="4" w:space="0" w:color="auto"/>
            </w:tcBorders>
            <w:shd w:val="clear" w:color="000000" w:fill="FFFFFF"/>
            <w:hideMark/>
          </w:tcPr>
          <w:p w14:paraId="23E0AD2A" w14:textId="77777777" w:rsidR="00E80E36" w:rsidRPr="008D1687" w:rsidRDefault="00E80E36" w:rsidP="00AA718B">
            <w:pPr>
              <w:spacing w:after="0" w:line="240" w:lineRule="auto"/>
              <w:ind w:left="113" w:hanging="113"/>
              <w:rPr>
                <w:rFonts w:ascii="Calibri" w:eastAsia="Times New Roman" w:hAnsi="Calibri" w:cs="Calibri"/>
                <w:sz w:val="24"/>
                <w:szCs w:val="24"/>
              </w:rPr>
            </w:pPr>
            <w:r w:rsidRPr="008D1687">
              <w:rPr>
                <w:rFonts w:ascii="Calibri" w:hAnsi="Calibri"/>
                <w:sz w:val="24"/>
                <w:szCs w:val="24"/>
              </w:rPr>
              <w:t xml:space="preserve">- das System muss die Möglichkeit umfassen, SDB in regelmäßigen Abständen erneut zu versenden; das Vertriebsunternehmen sollte diese Option nutzen </w:t>
            </w:r>
          </w:p>
        </w:tc>
        <w:tc>
          <w:tcPr>
            <w:tcW w:w="307" w:type="dxa"/>
            <w:tcBorders>
              <w:top w:val="nil"/>
              <w:left w:val="nil"/>
              <w:bottom w:val="nil"/>
              <w:right w:val="nil"/>
            </w:tcBorders>
            <w:shd w:val="clear" w:color="000000" w:fill="FFFFFF"/>
            <w:noWrap/>
            <w:hideMark/>
          </w:tcPr>
          <w:p w14:paraId="7D5FD8A1"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nil"/>
              <w:right w:val="single" w:sz="4" w:space="0" w:color="auto"/>
            </w:tcBorders>
            <w:shd w:val="clear" w:color="auto" w:fill="auto"/>
            <w:noWrap/>
            <w:hideMark/>
          </w:tcPr>
          <w:p w14:paraId="6106976A"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072420C8" w14:textId="77777777" w:rsidTr="00F94657">
        <w:trPr>
          <w:trHeight w:val="375"/>
        </w:trPr>
        <w:tc>
          <w:tcPr>
            <w:tcW w:w="1113" w:type="dxa"/>
            <w:tcBorders>
              <w:top w:val="nil"/>
              <w:left w:val="single" w:sz="4" w:space="0" w:color="auto"/>
              <w:bottom w:val="nil"/>
              <w:right w:val="single" w:sz="4" w:space="0" w:color="auto"/>
            </w:tcBorders>
            <w:shd w:val="clear" w:color="000000" w:fill="FFFFFF"/>
            <w:noWrap/>
            <w:hideMark/>
          </w:tcPr>
          <w:p w14:paraId="7124D472"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3513" w:type="dxa"/>
            <w:tcBorders>
              <w:top w:val="nil"/>
              <w:left w:val="nil"/>
              <w:bottom w:val="nil"/>
              <w:right w:val="single" w:sz="4" w:space="0" w:color="auto"/>
            </w:tcBorders>
            <w:shd w:val="clear" w:color="000000" w:fill="FFFFFF"/>
            <w:hideMark/>
          </w:tcPr>
          <w:p w14:paraId="2CF6FF65"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271" w:type="dxa"/>
            <w:tcBorders>
              <w:top w:val="nil"/>
              <w:left w:val="nil"/>
              <w:bottom w:val="nil"/>
              <w:right w:val="single" w:sz="4" w:space="0" w:color="auto"/>
            </w:tcBorders>
            <w:shd w:val="clear" w:color="000000" w:fill="FFFFFF"/>
            <w:hideMark/>
          </w:tcPr>
          <w:p w14:paraId="1AB08169"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nil"/>
              <w:right w:val="single" w:sz="4" w:space="0" w:color="auto"/>
            </w:tcBorders>
            <w:shd w:val="clear" w:color="000000" w:fill="FFFFFF"/>
            <w:hideMark/>
          </w:tcPr>
          <w:p w14:paraId="00616A12"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Empfangsbestätigungen der Empfänger der SDB sind zu dokumentieren</w:t>
            </w:r>
          </w:p>
        </w:tc>
        <w:tc>
          <w:tcPr>
            <w:tcW w:w="307" w:type="dxa"/>
            <w:tcBorders>
              <w:top w:val="nil"/>
              <w:left w:val="nil"/>
              <w:bottom w:val="nil"/>
              <w:right w:val="nil"/>
            </w:tcBorders>
            <w:shd w:val="clear" w:color="000000" w:fill="FFFFFF"/>
            <w:noWrap/>
            <w:hideMark/>
          </w:tcPr>
          <w:p w14:paraId="342EEE9C"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nil"/>
              <w:right w:val="single" w:sz="4" w:space="0" w:color="auto"/>
            </w:tcBorders>
            <w:shd w:val="clear" w:color="auto" w:fill="auto"/>
            <w:noWrap/>
            <w:hideMark/>
          </w:tcPr>
          <w:p w14:paraId="0784A7C0"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07DC9A1C" w14:textId="77777777" w:rsidTr="00AA718B">
        <w:trPr>
          <w:trHeight w:val="3692"/>
        </w:trPr>
        <w:tc>
          <w:tcPr>
            <w:tcW w:w="1113" w:type="dxa"/>
            <w:tcBorders>
              <w:top w:val="nil"/>
              <w:left w:val="single" w:sz="4" w:space="0" w:color="auto"/>
              <w:bottom w:val="single" w:sz="4" w:space="0" w:color="auto"/>
              <w:right w:val="single" w:sz="4" w:space="0" w:color="auto"/>
            </w:tcBorders>
            <w:shd w:val="clear" w:color="000000" w:fill="FFFFFF"/>
            <w:noWrap/>
            <w:hideMark/>
          </w:tcPr>
          <w:p w14:paraId="100A5CB2"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3513" w:type="dxa"/>
            <w:tcBorders>
              <w:top w:val="nil"/>
              <w:left w:val="nil"/>
              <w:bottom w:val="single" w:sz="4" w:space="0" w:color="auto"/>
              <w:right w:val="single" w:sz="4" w:space="0" w:color="auto"/>
            </w:tcBorders>
            <w:shd w:val="clear" w:color="000000" w:fill="FFFFFF"/>
            <w:hideMark/>
          </w:tcPr>
          <w:p w14:paraId="7892C970"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271" w:type="dxa"/>
            <w:tcBorders>
              <w:top w:val="nil"/>
              <w:left w:val="nil"/>
              <w:bottom w:val="nil"/>
              <w:right w:val="single" w:sz="4" w:space="0" w:color="auto"/>
            </w:tcBorders>
            <w:shd w:val="clear" w:color="000000" w:fill="FFFFFF"/>
            <w:hideMark/>
          </w:tcPr>
          <w:p w14:paraId="3246D768"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62C28539" w14:textId="3043FA16"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Neben aktuellen SDB müssen den Endnutzern chlorierter Lösungsmittel alle zusätzlichen Produktinformationen der Hersteller in der jeweils aktuellen Fassung vorliegen (z. B. allgemeine Richtlinien zur Produktverantwortung oder spezifische Richtlinien für die sichere Handhabung und Lagerung). Dies ist wichtig, um eine sichere Nutzung, Handhabung, Lagerung und Entsorgung chlorierter Lösungsmittel bei den Kunden zu ermöglichen. Die Bereitstellung in der jeweiligen Landessprache ist empfehlenswert (insbesondere bei wichtigen Dokumenten wie z. B. Sicherheits- und Umweltrichtlinien von ECSA oder Lieferanten), jedoch nicht verbindlich wie bei den SDB. Diese Anforderungen sind auch im </w:t>
            </w:r>
            <w:r w:rsidRPr="008D1687">
              <w:rPr>
                <w:rFonts w:ascii="Calibri" w:hAnsi="Calibri"/>
                <w:color w:val="0066CC"/>
                <w:sz w:val="24"/>
                <w:szCs w:val="24"/>
              </w:rPr>
              <w:t>SQAS-Basisfragebogen + ESAD-Ergänzung, Abschnitt 6.4.7</w:t>
            </w:r>
            <w:r w:rsidRPr="008D1687">
              <w:rPr>
                <w:rFonts w:ascii="Calibri" w:hAnsi="Calibri"/>
                <w:sz w:val="24"/>
                <w:szCs w:val="24"/>
              </w:rPr>
              <w:t xml:space="preserve"> enthalten. Aufgrund der Relevanz dieser Anforderungen für eine sichere Nutzung chlorierter Lösungsmittel muss sich der Prüfer vergewissern, dass insbesondere die Anforderungen aus dem </w:t>
            </w:r>
            <w:r w:rsidRPr="008D1687">
              <w:rPr>
                <w:rFonts w:ascii="Calibri" w:hAnsi="Calibri"/>
                <w:color w:val="0066CC"/>
                <w:sz w:val="24"/>
                <w:szCs w:val="24"/>
              </w:rPr>
              <w:t xml:space="preserve">SQAS-Basisfragebogen + ESAD-Ergänzung, Abschnitt 6.4.7 </w:t>
            </w:r>
            <w:r w:rsidRPr="008D1687">
              <w:rPr>
                <w:rFonts w:ascii="Calibri" w:hAnsi="Calibri"/>
                <w:sz w:val="24"/>
                <w:szCs w:val="24"/>
              </w:rPr>
              <w:t>erfüllt sind. Darüber hinaus müssen Vertriebsunternehmen zeitnah auf alle speziellen Anfragen von Lieferanten zur Bereitstellung von SGU-relevanten Informationen reagieren. Die Bereitstellung dieser Quellen sollte vorzugsweise dokumentiert werden.</w:t>
            </w:r>
          </w:p>
        </w:tc>
        <w:tc>
          <w:tcPr>
            <w:tcW w:w="307" w:type="dxa"/>
            <w:tcBorders>
              <w:top w:val="nil"/>
              <w:left w:val="nil"/>
              <w:bottom w:val="nil"/>
              <w:right w:val="nil"/>
            </w:tcBorders>
            <w:shd w:val="clear" w:color="000000" w:fill="FFFFFF"/>
            <w:noWrap/>
            <w:hideMark/>
          </w:tcPr>
          <w:p w14:paraId="5B7DD0BE"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04BDFE97"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78FA0A9B" w14:textId="77777777" w:rsidTr="00AA718B">
        <w:trPr>
          <w:trHeight w:val="2117"/>
        </w:trPr>
        <w:tc>
          <w:tcPr>
            <w:tcW w:w="1113" w:type="dxa"/>
            <w:tcBorders>
              <w:top w:val="nil"/>
              <w:left w:val="single" w:sz="4" w:space="0" w:color="auto"/>
              <w:bottom w:val="single" w:sz="4" w:space="0" w:color="auto"/>
              <w:right w:val="single" w:sz="4" w:space="0" w:color="auto"/>
            </w:tcBorders>
            <w:shd w:val="clear" w:color="000000" w:fill="FFFFFF"/>
            <w:noWrap/>
            <w:hideMark/>
          </w:tcPr>
          <w:p w14:paraId="3510E0F1" w14:textId="6B2D42EA" w:rsidR="00E80E36" w:rsidRPr="008D1687" w:rsidRDefault="00DB2DAA" w:rsidP="00E80E36">
            <w:pPr>
              <w:spacing w:after="0" w:line="240" w:lineRule="auto"/>
              <w:rPr>
                <w:rFonts w:ascii="Calibri" w:eastAsia="Times New Roman" w:hAnsi="Calibri" w:cs="Calibri"/>
                <w:sz w:val="24"/>
                <w:szCs w:val="24"/>
              </w:rPr>
            </w:pPr>
            <w:r w:rsidRPr="008D1687">
              <w:rPr>
                <w:rFonts w:ascii="Calibri" w:hAnsi="Calibri"/>
                <w:sz w:val="24"/>
                <w:szCs w:val="24"/>
              </w:rPr>
              <w:t>2.1.8</w:t>
            </w:r>
          </w:p>
        </w:tc>
        <w:tc>
          <w:tcPr>
            <w:tcW w:w="3513" w:type="dxa"/>
            <w:tcBorders>
              <w:top w:val="nil"/>
              <w:left w:val="nil"/>
              <w:bottom w:val="single" w:sz="4" w:space="0" w:color="auto"/>
              <w:right w:val="single" w:sz="4" w:space="0" w:color="auto"/>
            </w:tcBorders>
            <w:shd w:val="clear" w:color="000000" w:fill="FFFFFF"/>
            <w:hideMark/>
          </w:tcPr>
          <w:p w14:paraId="63923CF0" w14:textId="412C71D8"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Hat das Unternehmen zusätzlich zu der Betriebsanweisung für den Versand von SGU-relevanten Informationen weitere Betriebsanweisungen, um Kunden aktiv zu folgenden Themen zu informieren und zu beraten (z. B. im Rahmen von Kundengesprächen): </w:t>
            </w:r>
          </w:p>
        </w:tc>
        <w:tc>
          <w:tcPr>
            <w:tcW w:w="271" w:type="dxa"/>
            <w:tcBorders>
              <w:top w:val="nil"/>
              <w:left w:val="nil"/>
              <w:bottom w:val="nil"/>
              <w:right w:val="single" w:sz="4" w:space="0" w:color="auto"/>
            </w:tcBorders>
            <w:shd w:val="clear" w:color="000000" w:fill="FFFFFF"/>
            <w:hideMark/>
          </w:tcPr>
          <w:p w14:paraId="7C38B6A6"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26C3FAFD" w14:textId="3F0CFE6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Vertriebsunternehmen müssen die Anwender nachdrücklich auffordern, eine sichere Handhabung, Lagerung, Nutzung und Entsorgung chlorierter Lösungsmittel zu gewährleisten. Vertriebsunternehmen müssen Endanwender über die spezifischen Gefährdungen chlorierter Lösungsmittel, die Verpflichtung zur Überwachung der Exposition am Arbeitsplatz, die Sicherstellung einer sicheren Nutzung, Lagerung und Handhabung sowie die Verpflichtung zu einer angemessenen Abfallentsorgung informieren. Darüber hinaus müssen Endanwender über die aktuellen Möglichkeiten zur sicheren Nutzung, Lagerung und Handhabung von chlorierten Lösungsmitteln informiert werden (z. B. geschlossene Kreislaufsysteme) und das Vertriebsunternehmen sollte die Umsetzung solcher Lösungen nach dem neuesten Stand der Technik fordern. Nachweise hierzu müssen sich aus den vorhandenen Betriebsanweisungen ergeben. </w:t>
            </w:r>
          </w:p>
        </w:tc>
        <w:tc>
          <w:tcPr>
            <w:tcW w:w="307" w:type="dxa"/>
            <w:tcBorders>
              <w:top w:val="nil"/>
              <w:left w:val="nil"/>
              <w:bottom w:val="nil"/>
              <w:right w:val="single" w:sz="4" w:space="0" w:color="auto"/>
            </w:tcBorders>
            <w:shd w:val="clear" w:color="000000" w:fill="FFFFFF"/>
            <w:noWrap/>
            <w:hideMark/>
          </w:tcPr>
          <w:p w14:paraId="478078FA"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26ADEA16"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14A526C3" w14:textId="77777777" w:rsidTr="00F94657">
        <w:trPr>
          <w:trHeight w:val="630"/>
        </w:trPr>
        <w:tc>
          <w:tcPr>
            <w:tcW w:w="1113" w:type="dxa"/>
            <w:tcBorders>
              <w:top w:val="nil"/>
              <w:left w:val="single" w:sz="4" w:space="0" w:color="auto"/>
              <w:bottom w:val="single" w:sz="4" w:space="0" w:color="auto"/>
              <w:right w:val="single" w:sz="4" w:space="0" w:color="auto"/>
            </w:tcBorders>
            <w:shd w:val="clear" w:color="000000" w:fill="FFFFFF"/>
            <w:noWrap/>
            <w:hideMark/>
          </w:tcPr>
          <w:p w14:paraId="2B75DA7D" w14:textId="38DF1598"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lastRenderedPageBreak/>
              <w:t>2.1.8.a</w:t>
            </w:r>
          </w:p>
        </w:tc>
        <w:tc>
          <w:tcPr>
            <w:tcW w:w="3513" w:type="dxa"/>
            <w:tcBorders>
              <w:top w:val="nil"/>
              <w:left w:val="nil"/>
              <w:bottom w:val="single" w:sz="4" w:space="0" w:color="auto"/>
              <w:right w:val="single" w:sz="4" w:space="0" w:color="auto"/>
            </w:tcBorders>
            <w:shd w:val="clear" w:color="000000" w:fill="FFFFFF"/>
            <w:hideMark/>
          </w:tcPr>
          <w:p w14:paraId="634BC2C0" w14:textId="251CFD05" w:rsidR="00E80E36" w:rsidRPr="008D1687" w:rsidRDefault="00E80E36" w:rsidP="00AA718B">
            <w:pPr>
              <w:spacing w:after="0" w:line="240" w:lineRule="auto"/>
              <w:ind w:left="113" w:hanging="113"/>
              <w:rPr>
                <w:rFonts w:ascii="Calibri" w:eastAsia="Times New Roman" w:hAnsi="Calibri" w:cs="Calibri"/>
                <w:sz w:val="24"/>
                <w:szCs w:val="24"/>
              </w:rPr>
            </w:pPr>
            <w:r w:rsidRPr="008D1687">
              <w:rPr>
                <w:rFonts w:ascii="Calibri" w:hAnsi="Calibri"/>
                <w:sz w:val="24"/>
                <w:szCs w:val="24"/>
              </w:rPr>
              <w:t>- Notwendigkeit einer angemessenen Expositionsüberwachung gegenüber chlorierten Lösungsmitteln?</w:t>
            </w:r>
          </w:p>
        </w:tc>
        <w:tc>
          <w:tcPr>
            <w:tcW w:w="271" w:type="dxa"/>
            <w:tcBorders>
              <w:top w:val="nil"/>
              <w:left w:val="nil"/>
              <w:bottom w:val="nil"/>
              <w:right w:val="single" w:sz="4" w:space="0" w:color="auto"/>
            </w:tcBorders>
            <w:shd w:val="clear" w:color="000000" w:fill="FFFFFF"/>
            <w:hideMark/>
          </w:tcPr>
          <w:p w14:paraId="6C7B3BAE"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4EAD6CAF" w14:textId="433415F7" w:rsidR="00302E02" w:rsidRPr="008D1687" w:rsidRDefault="00302E02" w:rsidP="00E80E36">
            <w:pPr>
              <w:spacing w:after="0" w:line="240" w:lineRule="auto"/>
              <w:rPr>
                <w:rFonts w:ascii="Calibri" w:eastAsia="Times New Roman" w:hAnsi="Calibri" w:cs="Calibri"/>
                <w:sz w:val="24"/>
                <w:szCs w:val="24"/>
              </w:rPr>
            </w:pPr>
            <w:r w:rsidRPr="008D1687">
              <w:rPr>
                <w:rFonts w:ascii="Calibri" w:hAnsi="Calibri"/>
                <w:color w:val="4472C4" w:themeColor="accent1"/>
                <w:sz w:val="24"/>
                <w:szCs w:val="24"/>
              </w:rPr>
              <w:t>Nutzer chlorierter Lösungsmittel sollten die Exposition ihrer Mitarbeiter gemäß den vor Ort geltenden Vorschriften und den Grundsätzen der Produktverantwortung überwachen.</w:t>
            </w:r>
          </w:p>
        </w:tc>
        <w:tc>
          <w:tcPr>
            <w:tcW w:w="307" w:type="dxa"/>
            <w:tcBorders>
              <w:top w:val="nil"/>
              <w:left w:val="nil"/>
              <w:bottom w:val="nil"/>
              <w:right w:val="nil"/>
            </w:tcBorders>
            <w:shd w:val="clear" w:color="000000" w:fill="FFFFFF"/>
            <w:noWrap/>
            <w:hideMark/>
          </w:tcPr>
          <w:p w14:paraId="6E2F53C2"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28AD1FAE"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453F1EC0" w14:textId="77777777" w:rsidTr="00F94657">
        <w:trPr>
          <w:trHeight w:val="945"/>
        </w:trPr>
        <w:tc>
          <w:tcPr>
            <w:tcW w:w="1113" w:type="dxa"/>
            <w:tcBorders>
              <w:top w:val="nil"/>
              <w:left w:val="single" w:sz="4" w:space="0" w:color="auto"/>
              <w:bottom w:val="single" w:sz="4" w:space="0" w:color="auto"/>
              <w:right w:val="single" w:sz="4" w:space="0" w:color="auto"/>
            </w:tcBorders>
            <w:shd w:val="clear" w:color="000000" w:fill="FFFFFF"/>
            <w:noWrap/>
            <w:hideMark/>
          </w:tcPr>
          <w:p w14:paraId="1ECCC46F" w14:textId="614C2AAE" w:rsidR="00E80E36" w:rsidRPr="008D1687" w:rsidRDefault="00DB2DAA" w:rsidP="00E80E36">
            <w:pPr>
              <w:spacing w:after="0" w:line="240" w:lineRule="auto"/>
              <w:rPr>
                <w:rFonts w:ascii="Calibri" w:eastAsia="Times New Roman" w:hAnsi="Calibri" w:cs="Calibri"/>
                <w:sz w:val="24"/>
                <w:szCs w:val="24"/>
              </w:rPr>
            </w:pPr>
            <w:r w:rsidRPr="008D1687">
              <w:rPr>
                <w:rFonts w:ascii="Calibri" w:hAnsi="Calibri"/>
                <w:sz w:val="24"/>
                <w:szCs w:val="24"/>
              </w:rPr>
              <w:t>2.1.8.b</w:t>
            </w:r>
          </w:p>
        </w:tc>
        <w:tc>
          <w:tcPr>
            <w:tcW w:w="3513" w:type="dxa"/>
            <w:tcBorders>
              <w:top w:val="nil"/>
              <w:left w:val="nil"/>
              <w:bottom w:val="single" w:sz="4" w:space="0" w:color="auto"/>
              <w:right w:val="single" w:sz="4" w:space="0" w:color="auto"/>
            </w:tcBorders>
            <w:shd w:val="clear" w:color="000000" w:fill="FFFFFF"/>
            <w:hideMark/>
          </w:tcPr>
          <w:p w14:paraId="309895A4" w14:textId="1AA64B7D" w:rsidR="00E80E36" w:rsidRPr="008D1687" w:rsidRDefault="00E80E36" w:rsidP="00AA718B">
            <w:pPr>
              <w:spacing w:after="0" w:line="240" w:lineRule="auto"/>
              <w:ind w:left="113" w:hanging="113"/>
              <w:rPr>
                <w:rFonts w:ascii="Calibri" w:eastAsia="Times New Roman" w:hAnsi="Calibri" w:cs="Calibri"/>
                <w:sz w:val="24"/>
                <w:szCs w:val="24"/>
              </w:rPr>
            </w:pPr>
            <w:r w:rsidRPr="008D1687">
              <w:rPr>
                <w:rFonts w:ascii="Calibri" w:hAnsi="Calibri"/>
                <w:sz w:val="24"/>
                <w:szCs w:val="24"/>
              </w:rPr>
              <w:t>- Notwendigkeit der sicheren Handhabung und Lagerung chlorierter Lösungsmittel gemäß Best Practices?</w:t>
            </w:r>
          </w:p>
        </w:tc>
        <w:tc>
          <w:tcPr>
            <w:tcW w:w="271" w:type="dxa"/>
            <w:tcBorders>
              <w:top w:val="nil"/>
              <w:left w:val="nil"/>
              <w:bottom w:val="nil"/>
              <w:right w:val="single" w:sz="4" w:space="0" w:color="auto"/>
            </w:tcBorders>
            <w:shd w:val="clear" w:color="000000" w:fill="FFFFFF"/>
            <w:hideMark/>
          </w:tcPr>
          <w:p w14:paraId="68B17AB5"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7BBD728D" w14:textId="2DA66B21"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307" w:type="dxa"/>
            <w:tcBorders>
              <w:top w:val="nil"/>
              <w:left w:val="nil"/>
              <w:bottom w:val="nil"/>
              <w:right w:val="nil"/>
            </w:tcBorders>
            <w:shd w:val="clear" w:color="000000" w:fill="FFFFFF"/>
            <w:noWrap/>
            <w:hideMark/>
          </w:tcPr>
          <w:p w14:paraId="2DE094A5"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1BB33684"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2A9B7B2D" w14:textId="77777777" w:rsidTr="00F94657">
        <w:trPr>
          <w:trHeight w:val="630"/>
        </w:trPr>
        <w:tc>
          <w:tcPr>
            <w:tcW w:w="1113" w:type="dxa"/>
            <w:tcBorders>
              <w:top w:val="nil"/>
              <w:left w:val="single" w:sz="4" w:space="0" w:color="auto"/>
              <w:bottom w:val="single" w:sz="4" w:space="0" w:color="auto"/>
              <w:right w:val="single" w:sz="4" w:space="0" w:color="auto"/>
            </w:tcBorders>
            <w:shd w:val="clear" w:color="000000" w:fill="FFFFFF"/>
            <w:noWrap/>
            <w:hideMark/>
          </w:tcPr>
          <w:p w14:paraId="218B7974" w14:textId="420E3379" w:rsidR="00E80E36" w:rsidRPr="008D1687" w:rsidRDefault="00DB2DAA" w:rsidP="00E80E36">
            <w:pPr>
              <w:spacing w:after="0" w:line="240" w:lineRule="auto"/>
              <w:rPr>
                <w:rFonts w:ascii="Calibri" w:eastAsia="Times New Roman" w:hAnsi="Calibri" w:cs="Calibri"/>
                <w:sz w:val="24"/>
                <w:szCs w:val="24"/>
              </w:rPr>
            </w:pPr>
            <w:r w:rsidRPr="008D1687">
              <w:rPr>
                <w:rFonts w:ascii="Calibri" w:hAnsi="Calibri"/>
                <w:sz w:val="24"/>
                <w:szCs w:val="24"/>
              </w:rPr>
              <w:t>2.1.8.c</w:t>
            </w:r>
          </w:p>
        </w:tc>
        <w:tc>
          <w:tcPr>
            <w:tcW w:w="3513" w:type="dxa"/>
            <w:tcBorders>
              <w:top w:val="nil"/>
              <w:left w:val="nil"/>
              <w:bottom w:val="single" w:sz="4" w:space="0" w:color="auto"/>
              <w:right w:val="single" w:sz="4" w:space="0" w:color="auto"/>
            </w:tcBorders>
            <w:shd w:val="clear" w:color="000000" w:fill="FFFFFF"/>
            <w:hideMark/>
          </w:tcPr>
          <w:p w14:paraId="7EBF1879" w14:textId="60BF621F" w:rsidR="00E80E36" w:rsidRPr="008D1687" w:rsidRDefault="00E80E36" w:rsidP="00AA718B">
            <w:pPr>
              <w:spacing w:after="0" w:line="240" w:lineRule="auto"/>
              <w:ind w:left="113" w:hanging="113"/>
              <w:rPr>
                <w:rFonts w:ascii="Calibri" w:eastAsia="Times New Roman" w:hAnsi="Calibri" w:cs="Calibri"/>
                <w:sz w:val="24"/>
                <w:szCs w:val="24"/>
              </w:rPr>
            </w:pPr>
            <w:r w:rsidRPr="008D1687">
              <w:rPr>
                <w:rFonts w:ascii="Calibri" w:hAnsi="Calibri"/>
                <w:sz w:val="24"/>
                <w:szCs w:val="24"/>
              </w:rPr>
              <w:t>- ordnungsgemäße Abfallentsorgung und Verpflichtung zur Einhaltung der Anforderungen?</w:t>
            </w:r>
          </w:p>
        </w:tc>
        <w:tc>
          <w:tcPr>
            <w:tcW w:w="271" w:type="dxa"/>
            <w:tcBorders>
              <w:top w:val="nil"/>
              <w:left w:val="nil"/>
              <w:bottom w:val="nil"/>
              <w:right w:val="single" w:sz="4" w:space="0" w:color="auto"/>
            </w:tcBorders>
            <w:shd w:val="clear" w:color="000000" w:fill="FFFFFF"/>
            <w:hideMark/>
          </w:tcPr>
          <w:p w14:paraId="041AE926"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176F0EC7" w14:textId="6468ACEC"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307" w:type="dxa"/>
            <w:tcBorders>
              <w:top w:val="nil"/>
              <w:left w:val="nil"/>
              <w:bottom w:val="nil"/>
              <w:right w:val="nil"/>
            </w:tcBorders>
            <w:shd w:val="clear" w:color="000000" w:fill="FFFFFF"/>
            <w:noWrap/>
            <w:hideMark/>
          </w:tcPr>
          <w:p w14:paraId="1A96B612"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22D398D9"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22B9B6BD" w14:textId="77777777" w:rsidTr="00B13415">
        <w:trPr>
          <w:trHeight w:val="847"/>
        </w:trPr>
        <w:tc>
          <w:tcPr>
            <w:tcW w:w="1113" w:type="dxa"/>
            <w:tcBorders>
              <w:top w:val="nil"/>
              <w:left w:val="single" w:sz="4" w:space="0" w:color="auto"/>
              <w:bottom w:val="single" w:sz="4" w:space="0" w:color="auto"/>
              <w:right w:val="single" w:sz="4" w:space="0" w:color="auto"/>
            </w:tcBorders>
            <w:shd w:val="clear" w:color="000000" w:fill="FFFFFF"/>
            <w:noWrap/>
            <w:hideMark/>
          </w:tcPr>
          <w:p w14:paraId="29D1259F" w14:textId="426CF003" w:rsidR="00E80E36" w:rsidRPr="008D1687" w:rsidRDefault="00DB2DAA" w:rsidP="00E80E36">
            <w:pPr>
              <w:spacing w:after="0" w:line="240" w:lineRule="auto"/>
              <w:rPr>
                <w:rFonts w:ascii="Calibri" w:eastAsia="Times New Roman" w:hAnsi="Calibri" w:cs="Calibri"/>
                <w:sz w:val="24"/>
                <w:szCs w:val="24"/>
              </w:rPr>
            </w:pPr>
            <w:r w:rsidRPr="008D1687">
              <w:rPr>
                <w:rFonts w:ascii="Calibri" w:hAnsi="Calibri"/>
                <w:sz w:val="24"/>
                <w:szCs w:val="24"/>
              </w:rPr>
              <w:t>2.1.9</w:t>
            </w:r>
          </w:p>
        </w:tc>
        <w:tc>
          <w:tcPr>
            <w:tcW w:w="3513" w:type="dxa"/>
            <w:tcBorders>
              <w:top w:val="nil"/>
              <w:left w:val="nil"/>
              <w:bottom w:val="single" w:sz="4" w:space="0" w:color="auto"/>
              <w:right w:val="single" w:sz="4" w:space="0" w:color="auto"/>
            </w:tcBorders>
            <w:shd w:val="clear" w:color="000000" w:fill="FFFFFF"/>
            <w:hideMark/>
          </w:tcPr>
          <w:p w14:paraId="579D080C" w14:textId="136C5F22"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Bietet das Vertriebsunternehmen eine dem aktuellen Stand der Technik entsprechende Methode für die sichere Handhabung, Abfüllung, Beförderung und Rücknahme chlorierter Lösungsmittel, z. B. durch Bereitstellung von Sicherheitsbehältern oder gleichwertigen geschlossenen Kreislaufsystemen? </w:t>
            </w:r>
          </w:p>
        </w:tc>
        <w:tc>
          <w:tcPr>
            <w:tcW w:w="271" w:type="dxa"/>
            <w:tcBorders>
              <w:top w:val="nil"/>
              <w:left w:val="nil"/>
              <w:bottom w:val="nil"/>
              <w:right w:val="single" w:sz="4" w:space="0" w:color="auto"/>
            </w:tcBorders>
            <w:shd w:val="clear" w:color="000000" w:fill="FFFFFF"/>
            <w:hideMark/>
          </w:tcPr>
          <w:p w14:paraId="3E4A928B"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4DE4C4B3"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Geschlossene Kreislaufsysteme oder Sicherheitsbehälter umfassen Komponenten wie feste Anschlüsse für Flüssigkeitstransfers zur Vermeidung von Verschüttungen/Leckagen, Dampfrückführleitungen zur Minimierung von Luftemissionen, geeignete Steuervorrichtungen zur Vermeidung einer Überfüllung, doppelwandige IBC oder Sicherheitscontainer. </w:t>
            </w:r>
          </w:p>
        </w:tc>
        <w:tc>
          <w:tcPr>
            <w:tcW w:w="307" w:type="dxa"/>
            <w:tcBorders>
              <w:top w:val="nil"/>
              <w:left w:val="nil"/>
              <w:bottom w:val="nil"/>
              <w:right w:val="nil"/>
            </w:tcBorders>
            <w:shd w:val="clear" w:color="000000" w:fill="FFFFFF"/>
            <w:noWrap/>
            <w:hideMark/>
          </w:tcPr>
          <w:p w14:paraId="5C5AD793"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240D065C"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4E7EA900" w14:textId="77777777" w:rsidTr="00AA718B">
        <w:trPr>
          <w:trHeight w:val="2025"/>
        </w:trPr>
        <w:tc>
          <w:tcPr>
            <w:tcW w:w="1113" w:type="dxa"/>
            <w:tcBorders>
              <w:top w:val="nil"/>
              <w:left w:val="single" w:sz="4" w:space="0" w:color="auto"/>
              <w:bottom w:val="single" w:sz="4" w:space="0" w:color="auto"/>
              <w:right w:val="single" w:sz="4" w:space="0" w:color="auto"/>
            </w:tcBorders>
            <w:shd w:val="clear" w:color="000000" w:fill="FFFFFF"/>
            <w:noWrap/>
            <w:hideMark/>
          </w:tcPr>
          <w:p w14:paraId="3A4D2348" w14:textId="6840773B"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2.1.10</w:t>
            </w:r>
          </w:p>
        </w:tc>
        <w:tc>
          <w:tcPr>
            <w:tcW w:w="3513" w:type="dxa"/>
            <w:tcBorders>
              <w:top w:val="nil"/>
              <w:left w:val="nil"/>
              <w:bottom w:val="single" w:sz="4" w:space="0" w:color="auto"/>
              <w:right w:val="single" w:sz="4" w:space="0" w:color="auto"/>
            </w:tcBorders>
            <w:shd w:val="clear" w:color="000000" w:fill="FFFFFF"/>
            <w:hideMark/>
          </w:tcPr>
          <w:p w14:paraId="3C4F49D6" w14:textId="1CDAA8AB"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Gibt es eine Betriebsanweisung für die Aufzeichnung und Dokumentation sämtlicher Ereignisse im Zusammenhang mit chlorierten Lösungsmitteln </w:t>
            </w:r>
            <w:r w:rsidRPr="008D1687">
              <w:rPr>
                <w:rFonts w:ascii="Calibri" w:hAnsi="Calibri"/>
                <w:color w:val="4472C4" w:themeColor="accent1"/>
                <w:sz w:val="24"/>
                <w:szCs w:val="24"/>
              </w:rPr>
              <w:t>sowie zur Meldung an den/die Lieferanten</w:t>
            </w:r>
            <w:r w:rsidRPr="008D1687">
              <w:rPr>
                <w:rFonts w:ascii="Calibri" w:hAnsi="Calibri"/>
                <w:sz w:val="24"/>
                <w:szCs w:val="24"/>
              </w:rPr>
              <w:t xml:space="preserve">, die über die allgemeine Meldepflicht von Ereignissen hinausgeht und zudem Ereignisse an Kundenstandorten umfasst, von denen das Vertriebsunternehmen Kenntnis erlangt? </w:t>
            </w:r>
          </w:p>
        </w:tc>
        <w:tc>
          <w:tcPr>
            <w:tcW w:w="271" w:type="dxa"/>
            <w:tcBorders>
              <w:top w:val="nil"/>
              <w:left w:val="nil"/>
              <w:right w:val="single" w:sz="4" w:space="0" w:color="auto"/>
            </w:tcBorders>
            <w:shd w:val="clear" w:color="000000" w:fill="FFFFFF"/>
            <w:hideMark/>
          </w:tcPr>
          <w:p w14:paraId="48D077ED"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00958922" w14:textId="32BD28D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2.1.9/10: Vertriebsunternehmen müssen die betreffenden Lieferanten zeitnah über Unfälle oder Ereignisse im Zusammenhang mit der Lagerung, Handhabung, Beförderung oder Entsorgung chlorierter Lösungsmittel an ihrem Standort bzw. an Kundenstandorten (sofern sie davon Kenntnis erlangen) informieren. </w:t>
            </w:r>
            <w:r w:rsidRPr="008D1687">
              <w:rPr>
                <w:rFonts w:ascii="Calibri" w:hAnsi="Calibri"/>
                <w:color w:val="4472C4" w:themeColor="accent1"/>
                <w:sz w:val="24"/>
                <w:szCs w:val="24"/>
              </w:rPr>
              <w:t>Vertriebsunternehmen müssen außerdem alle Korrekturmaßnahmen oder Empfehlungen befolgen, die Lieferanten für solche Situationen bereitstellen, siehe Beschreibung im SDB. Nachweise hierzu müssen sich aus den vorhandenen Betriebsanweisungen ergeben.</w:t>
            </w:r>
          </w:p>
        </w:tc>
        <w:tc>
          <w:tcPr>
            <w:tcW w:w="307" w:type="dxa"/>
            <w:tcBorders>
              <w:top w:val="nil"/>
              <w:left w:val="nil"/>
              <w:right w:val="nil"/>
            </w:tcBorders>
            <w:shd w:val="clear" w:color="000000" w:fill="FFFFFF"/>
            <w:noWrap/>
            <w:hideMark/>
          </w:tcPr>
          <w:p w14:paraId="03BA7C27"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24398A62"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0345E7D7" w14:textId="77777777" w:rsidTr="00B13415">
        <w:trPr>
          <w:trHeight w:val="2313"/>
        </w:trPr>
        <w:tc>
          <w:tcPr>
            <w:tcW w:w="1113" w:type="dxa"/>
            <w:tcBorders>
              <w:top w:val="nil"/>
              <w:left w:val="single" w:sz="4" w:space="0" w:color="auto"/>
              <w:bottom w:val="single" w:sz="4" w:space="0" w:color="auto"/>
              <w:right w:val="single" w:sz="4" w:space="0" w:color="auto"/>
            </w:tcBorders>
            <w:shd w:val="clear" w:color="auto" w:fill="auto"/>
            <w:noWrap/>
            <w:hideMark/>
          </w:tcPr>
          <w:p w14:paraId="6ACA8FC9" w14:textId="0C2B11F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lastRenderedPageBreak/>
              <w:t>2.1.11</w:t>
            </w:r>
          </w:p>
        </w:tc>
        <w:tc>
          <w:tcPr>
            <w:tcW w:w="3513" w:type="dxa"/>
            <w:tcBorders>
              <w:top w:val="nil"/>
              <w:left w:val="nil"/>
              <w:bottom w:val="single" w:sz="4" w:space="0" w:color="auto"/>
              <w:right w:val="single" w:sz="4" w:space="0" w:color="auto"/>
            </w:tcBorders>
            <w:shd w:val="clear" w:color="000000" w:fill="FFFFFF"/>
            <w:hideMark/>
          </w:tcPr>
          <w:p w14:paraId="77FAF96B" w14:textId="5259B9DC"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Gibt es eine </w:t>
            </w:r>
            <w:r w:rsidRPr="008D1687">
              <w:rPr>
                <w:rFonts w:ascii="Calibri" w:hAnsi="Calibri"/>
                <w:color w:val="4472C4" w:themeColor="accent1"/>
                <w:sz w:val="24"/>
                <w:szCs w:val="24"/>
              </w:rPr>
              <w:t>Betriebsanweisung</w:t>
            </w:r>
            <w:r w:rsidRPr="008D1687">
              <w:rPr>
                <w:rFonts w:ascii="Calibri" w:hAnsi="Calibri"/>
                <w:sz w:val="24"/>
                <w:szCs w:val="24"/>
              </w:rPr>
              <w:t xml:space="preserve"> zur Sicherstellung der lückenlosen Rückverfolgbarkeit – auch in Fällen mit Subkontraktorbeteiligung? </w:t>
            </w:r>
          </w:p>
        </w:tc>
        <w:tc>
          <w:tcPr>
            <w:tcW w:w="271" w:type="dxa"/>
            <w:tcBorders>
              <w:top w:val="nil"/>
              <w:left w:val="nil"/>
              <w:bottom w:val="nil"/>
              <w:right w:val="single" w:sz="4" w:space="0" w:color="auto"/>
            </w:tcBorders>
            <w:shd w:val="clear" w:color="000000" w:fill="FFFFFF"/>
            <w:hideMark/>
          </w:tcPr>
          <w:p w14:paraId="723F712F"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409EC67A" w14:textId="406236C4" w:rsidR="004C6C15"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PRODUKTRÜCKVERFOLGBARKEIT: Zu allen Lieferungen chlorierter Lösungsmittel sind Aufzeichnungen zu führen, die mindestens folgende Informationen umfassen: Produktname, Chargennummer (sofern vorhanden), Name und Standort des Empfängers, Menge, Spediteur und Versanddatum. Für Sendungen von Produkten, die am Standort des Vertriebsunternehmens umgepackt werden, muss dieser Vorgang zusätzlich dokumentiert werden. Darüber hinaus muss auch die Befüllung von Bulk-Containern zurückverfolgt werden können (z. B. Aufzeichnungen zu Produktname, Chargennummer, Lieferant, Spediteur, Datum). </w:t>
            </w:r>
          </w:p>
          <w:p w14:paraId="06E606E6" w14:textId="04AC63DA" w:rsidR="00821BEA" w:rsidRPr="008D1687" w:rsidRDefault="00821BEA" w:rsidP="00517FB7">
            <w:pPr>
              <w:spacing w:after="0" w:line="240" w:lineRule="auto"/>
              <w:rPr>
                <w:rFonts w:ascii="Calibri" w:eastAsia="Times New Roman" w:hAnsi="Calibri" w:cs="Calibri"/>
                <w:sz w:val="24"/>
                <w:szCs w:val="24"/>
              </w:rPr>
            </w:pPr>
            <w:r w:rsidRPr="008D1687">
              <w:rPr>
                <w:rFonts w:ascii="Calibri" w:hAnsi="Calibri"/>
                <w:color w:val="4472C4" w:themeColor="accent1"/>
                <w:sz w:val="24"/>
                <w:szCs w:val="24"/>
              </w:rPr>
              <w:t xml:space="preserve">Beim Einsatz von Subkontraktoren (und wenn deren Lagermenge 200 kg überschreitet) wird erwartet, dass diese dieselben sicheren Bedingungen gewährleisten wie dies auch an den Standorten des Vertriebsunternehmens gefordert wird. </w:t>
            </w:r>
          </w:p>
        </w:tc>
        <w:tc>
          <w:tcPr>
            <w:tcW w:w="307" w:type="dxa"/>
            <w:tcBorders>
              <w:top w:val="nil"/>
              <w:left w:val="nil"/>
              <w:bottom w:val="nil"/>
              <w:right w:val="nil"/>
            </w:tcBorders>
            <w:shd w:val="clear" w:color="000000" w:fill="FFFFFF"/>
            <w:noWrap/>
            <w:hideMark/>
          </w:tcPr>
          <w:p w14:paraId="41A34B8B"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3095F0DC"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5F0D3D" w:rsidRPr="008D1687" w14:paraId="7FDFC404" w14:textId="77777777" w:rsidTr="00AA718B">
        <w:trPr>
          <w:trHeight w:val="1397"/>
        </w:trPr>
        <w:tc>
          <w:tcPr>
            <w:tcW w:w="1113" w:type="dxa"/>
            <w:tcBorders>
              <w:top w:val="nil"/>
              <w:left w:val="single" w:sz="4" w:space="0" w:color="auto"/>
              <w:bottom w:val="single" w:sz="4" w:space="0" w:color="auto"/>
              <w:right w:val="single" w:sz="4" w:space="0" w:color="auto"/>
            </w:tcBorders>
            <w:shd w:val="clear" w:color="auto" w:fill="auto"/>
            <w:noWrap/>
            <w:hideMark/>
          </w:tcPr>
          <w:p w14:paraId="4839EEBE" w14:textId="6B5CEA0C" w:rsidR="005F0D3D" w:rsidRPr="008D1687" w:rsidRDefault="00DB2DAA" w:rsidP="00177D14">
            <w:pPr>
              <w:spacing w:after="0" w:line="240" w:lineRule="auto"/>
              <w:rPr>
                <w:rFonts w:ascii="Calibri" w:eastAsia="Times New Roman" w:hAnsi="Calibri" w:cs="Calibri"/>
                <w:sz w:val="24"/>
                <w:szCs w:val="24"/>
              </w:rPr>
            </w:pPr>
            <w:r w:rsidRPr="008D1687">
              <w:rPr>
                <w:rFonts w:ascii="Calibri" w:hAnsi="Calibri"/>
                <w:sz w:val="24"/>
                <w:szCs w:val="24"/>
              </w:rPr>
              <w:t>2.1.12</w:t>
            </w:r>
          </w:p>
        </w:tc>
        <w:tc>
          <w:tcPr>
            <w:tcW w:w="3513" w:type="dxa"/>
            <w:tcBorders>
              <w:top w:val="nil"/>
              <w:left w:val="nil"/>
              <w:bottom w:val="single" w:sz="4" w:space="0" w:color="auto"/>
              <w:right w:val="single" w:sz="4" w:space="0" w:color="auto"/>
            </w:tcBorders>
            <w:shd w:val="clear" w:color="000000" w:fill="FFFFFF"/>
            <w:hideMark/>
          </w:tcPr>
          <w:p w14:paraId="7188D0A7" w14:textId="2A0E0595" w:rsidR="005F0D3D" w:rsidRPr="008D1687" w:rsidRDefault="005F0D3D" w:rsidP="00177D14">
            <w:pPr>
              <w:spacing w:after="0" w:line="240" w:lineRule="auto"/>
              <w:rPr>
                <w:rFonts w:ascii="Calibri" w:eastAsia="Times New Roman" w:hAnsi="Calibri" w:cs="Calibri"/>
                <w:sz w:val="24"/>
                <w:szCs w:val="24"/>
              </w:rPr>
            </w:pPr>
            <w:r w:rsidRPr="008D1687">
              <w:rPr>
                <w:rFonts w:ascii="Calibri" w:hAnsi="Calibri"/>
                <w:sz w:val="24"/>
                <w:szCs w:val="24"/>
              </w:rPr>
              <w:t xml:space="preserve">Werden die Kunden beim Empfang der Ware über die spezifischen Anforderungen für die Entladung chlorierter Lösungsmittel informiert? </w:t>
            </w:r>
          </w:p>
        </w:tc>
        <w:tc>
          <w:tcPr>
            <w:tcW w:w="271" w:type="dxa"/>
            <w:tcBorders>
              <w:top w:val="nil"/>
              <w:left w:val="nil"/>
              <w:right w:val="single" w:sz="4" w:space="0" w:color="auto"/>
            </w:tcBorders>
            <w:shd w:val="clear" w:color="000000" w:fill="FFFFFF"/>
            <w:hideMark/>
          </w:tcPr>
          <w:p w14:paraId="28B98A82" w14:textId="77777777" w:rsidR="005F0D3D" w:rsidRPr="008D1687" w:rsidRDefault="005F0D3D" w:rsidP="00177D14">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7103702B" w14:textId="08090DA4" w:rsidR="005F0D3D" w:rsidRPr="008D1687" w:rsidRDefault="005F0D3D" w:rsidP="00177D14">
            <w:pPr>
              <w:spacing w:after="0" w:line="240" w:lineRule="auto"/>
              <w:rPr>
                <w:rFonts w:ascii="Calibri" w:eastAsia="Times New Roman" w:hAnsi="Calibri" w:cs="Calibri"/>
                <w:sz w:val="24"/>
                <w:szCs w:val="24"/>
              </w:rPr>
            </w:pPr>
            <w:r w:rsidRPr="008D1687">
              <w:rPr>
                <w:rFonts w:ascii="Calibri" w:hAnsi="Calibri"/>
                <w:sz w:val="24"/>
                <w:szCs w:val="24"/>
              </w:rPr>
              <w:t xml:space="preserve">Da es sich bei vielen Empfängern chlorierter Lösungsmittel um Unternehmen außerhalb der chemischen Industrie handelt, muss das Vertriebsunternehmen vor dem ersten Entladevorgang am Kundenstandort sicherstellen, dass der Kunde über die spezifischen Gefährdungen im Umgang mit chlorierten Lösungsmitteln unterrichtet wurde und die spezifischen Anforderungen für das Risikomanagement während der Entladung erfüllt sind. </w:t>
            </w:r>
          </w:p>
        </w:tc>
        <w:tc>
          <w:tcPr>
            <w:tcW w:w="307" w:type="dxa"/>
            <w:tcBorders>
              <w:top w:val="nil"/>
              <w:left w:val="nil"/>
              <w:right w:val="nil"/>
            </w:tcBorders>
            <w:shd w:val="clear" w:color="000000" w:fill="FFFFFF"/>
            <w:noWrap/>
            <w:hideMark/>
          </w:tcPr>
          <w:p w14:paraId="2BF324BF" w14:textId="77777777" w:rsidR="005F0D3D" w:rsidRPr="008D1687" w:rsidRDefault="005F0D3D" w:rsidP="00177D14">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29D5886F" w14:textId="77777777" w:rsidR="005F0D3D" w:rsidRPr="008D1687" w:rsidRDefault="005F0D3D" w:rsidP="00177D14">
            <w:pPr>
              <w:spacing w:after="0" w:line="240" w:lineRule="auto"/>
              <w:rPr>
                <w:rFonts w:ascii="Calibri" w:eastAsia="Times New Roman" w:hAnsi="Calibri" w:cs="Calibri"/>
                <w:sz w:val="24"/>
                <w:szCs w:val="24"/>
              </w:rPr>
            </w:pPr>
            <w:r w:rsidRPr="008D1687">
              <w:rPr>
                <w:rFonts w:ascii="Calibri" w:hAnsi="Calibri"/>
                <w:sz w:val="24"/>
                <w:szCs w:val="24"/>
              </w:rPr>
              <w:t> </w:t>
            </w:r>
          </w:p>
        </w:tc>
      </w:tr>
      <w:tr w:rsidR="00F94657" w:rsidRPr="008D1687" w14:paraId="2DAC484C" w14:textId="77777777" w:rsidTr="00AA718B">
        <w:trPr>
          <w:trHeight w:val="1408"/>
        </w:trPr>
        <w:tc>
          <w:tcPr>
            <w:tcW w:w="1113" w:type="dxa"/>
            <w:tcBorders>
              <w:top w:val="single" w:sz="4" w:space="0" w:color="auto"/>
              <w:left w:val="single" w:sz="4" w:space="0" w:color="auto"/>
              <w:bottom w:val="single" w:sz="4" w:space="0" w:color="auto"/>
              <w:right w:val="single" w:sz="4" w:space="0" w:color="auto"/>
            </w:tcBorders>
            <w:shd w:val="clear" w:color="auto" w:fill="auto"/>
            <w:noWrap/>
          </w:tcPr>
          <w:p w14:paraId="5F1BF574" w14:textId="668BCCD6" w:rsidR="00916E04" w:rsidRPr="008D1687" w:rsidRDefault="00DB2DAA" w:rsidP="00177D14">
            <w:pPr>
              <w:spacing w:after="0" w:line="240" w:lineRule="auto"/>
              <w:rPr>
                <w:rFonts w:ascii="Calibri" w:eastAsia="Times New Roman" w:hAnsi="Calibri" w:cs="Calibri"/>
                <w:sz w:val="24"/>
                <w:szCs w:val="24"/>
              </w:rPr>
            </w:pPr>
            <w:r w:rsidRPr="008D1687">
              <w:rPr>
                <w:rFonts w:ascii="Calibri" w:hAnsi="Calibri"/>
                <w:sz w:val="24"/>
                <w:szCs w:val="24"/>
              </w:rPr>
              <w:t>2.1.13</w:t>
            </w:r>
          </w:p>
        </w:tc>
        <w:tc>
          <w:tcPr>
            <w:tcW w:w="3513" w:type="dxa"/>
            <w:tcBorders>
              <w:top w:val="single" w:sz="4" w:space="0" w:color="auto"/>
              <w:left w:val="nil"/>
              <w:bottom w:val="single" w:sz="4" w:space="0" w:color="auto"/>
              <w:right w:val="single" w:sz="4" w:space="0" w:color="auto"/>
            </w:tcBorders>
            <w:shd w:val="clear" w:color="000000" w:fill="FFFFFF"/>
          </w:tcPr>
          <w:p w14:paraId="4EA44D77" w14:textId="534AA67D" w:rsidR="00916E04" w:rsidRPr="008D1687" w:rsidRDefault="00916E04" w:rsidP="00177D14">
            <w:pPr>
              <w:spacing w:after="0" w:line="240" w:lineRule="auto"/>
              <w:rPr>
                <w:rFonts w:ascii="Calibri" w:eastAsia="Times New Roman" w:hAnsi="Calibri" w:cs="Calibri"/>
                <w:sz w:val="24"/>
                <w:szCs w:val="24"/>
              </w:rPr>
            </w:pPr>
            <w:r w:rsidRPr="008D1687">
              <w:rPr>
                <w:rFonts w:ascii="Calibri" w:hAnsi="Calibri"/>
                <w:color w:val="4472C4" w:themeColor="accent1"/>
                <w:sz w:val="24"/>
                <w:szCs w:val="24"/>
              </w:rPr>
              <w:t>Werden die Be-/Entladevorgänge kontinuierlich von qualifizierten Mitarbeitern überwacht, um ein kurzfristiges Einschreiten im Falle einer unbeabsichtigten Freisetzung zu ermöglichen?</w:t>
            </w:r>
          </w:p>
        </w:tc>
        <w:tc>
          <w:tcPr>
            <w:tcW w:w="271" w:type="dxa"/>
            <w:tcBorders>
              <w:left w:val="nil"/>
              <w:right w:val="single" w:sz="4" w:space="0" w:color="auto"/>
            </w:tcBorders>
            <w:shd w:val="clear" w:color="000000" w:fill="FFFFFF"/>
          </w:tcPr>
          <w:p w14:paraId="103C9E68" w14:textId="77777777" w:rsidR="00916E04" w:rsidRPr="008D1687" w:rsidRDefault="00916E04" w:rsidP="00177D14">
            <w:pPr>
              <w:spacing w:after="0" w:line="240" w:lineRule="auto"/>
              <w:rPr>
                <w:rFonts w:ascii="Calibri" w:eastAsia="Times New Roman" w:hAnsi="Calibri" w:cs="Calibri"/>
                <w:b/>
                <w:bCs/>
                <w:sz w:val="24"/>
                <w:szCs w:val="24"/>
              </w:rPr>
            </w:pPr>
          </w:p>
        </w:tc>
        <w:tc>
          <w:tcPr>
            <w:tcW w:w="9678" w:type="dxa"/>
            <w:tcBorders>
              <w:top w:val="single" w:sz="4" w:space="0" w:color="auto"/>
              <w:left w:val="nil"/>
              <w:bottom w:val="single" w:sz="4" w:space="0" w:color="auto"/>
              <w:right w:val="single" w:sz="4" w:space="0" w:color="auto"/>
            </w:tcBorders>
            <w:shd w:val="clear" w:color="000000" w:fill="FFFFFF"/>
          </w:tcPr>
          <w:p w14:paraId="0095BCE6" w14:textId="52001B47" w:rsidR="00916E04" w:rsidRPr="008D1687" w:rsidRDefault="00916E04" w:rsidP="00177D14">
            <w:pPr>
              <w:spacing w:after="0" w:line="240" w:lineRule="auto"/>
              <w:rPr>
                <w:rFonts w:ascii="Calibri" w:eastAsia="Times New Roman" w:hAnsi="Calibri" w:cs="Calibri"/>
                <w:sz w:val="24"/>
                <w:szCs w:val="24"/>
              </w:rPr>
            </w:pPr>
          </w:p>
        </w:tc>
        <w:tc>
          <w:tcPr>
            <w:tcW w:w="307" w:type="dxa"/>
            <w:tcBorders>
              <w:left w:val="nil"/>
              <w:right w:val="nil"/>
            </w:tcBorders>
            <w:shd w:val="clear" w:color="000000" w:fill="FFFFFF"/>
            <w:noWrap/>
          </w:tcPr>
          <w:p w14:paraId="0B7C711D" w14:textId="77777777" w:rsidR="00916E04" w:rsidRPr="008D1687" w:rsidRDefault="00916E04" w:rsidP="00177D14">
            <w:pPr>
              <w:spacing w:after="0" w:line="240" w:lineRule="auto"/>
              <w:rPr>
                <w:rFonts w:ascii="Calibri" w:eastAsia="Times New Roman" w:hAnsi="Calibri" w:cs="Calibri"/>
                <w:b/>
                <w:bCs/>
                <w:sz w:val="28"/>
                <w:szCs w:val="2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tcPr>
          <w:p w14:paraId="400C29CC" w14:textId="77777777" w:rsidR="00916E04" w:rsidRPr="008D1687" w:rsidRDefault="00916E04" w:rsidP="00177D14">
            <w:pPr>
              <w:spacing w:after="0" w:line="240" w:lineRule="auto"/>
              <w:rPr>
                <w:rFonts w:ascii="Calibri" w:eastAsia="Times New Roman" w:hAnsi="Calibri" w:cs="Calibri"/>
                <w:sz w:val="24"/>
                <w:szCs w:val="24"/>
              </w:rPr>
            </w:pPr>
          </w:p>
        </w:tc>
      </w:tr>
      <w:tr w:rsidR="005F0D3D" w:rsidRPr="008D1687" w14:paraId="3CDE157D" w14:textId="77777777" w:rsidTr="00AA718B">
        <w:trPr>
          <w:trHeight w:val="563"/>
        </w:trPr>
        <w:tc>
          <w:tcPr>
            <w:tcW w:w="1113" w:type="dxa"/>
            <w:tcBorders>
              <w:top w:val="single" w:sz="4" w:space="0" w:color="auto"/>
              <w:left w:val="single" w:sz="4" w:space="0" w:color="auto"/>
              <w:bottom w:val="single" w:sz="4" w:space="0" w:color="auto"/>
              <w:right w:val="single" w:sz="4" w:space="0" w:color="auto"/>
            </w:tcBorders>
            <w:shd w:val="clear" w:color="auto" w:fill="auto"/>
            <w:noWrap/>
            <w:hideMark/>
          </w:tcPr>
          <w:p w14:paraId="466FC869" w14:textId="1C3E1EF6" w:rsidR="005F0D3D" w:rsidRPr="008D1687" w:rsidRDefault="00DB2DAA" w:rsidP="00177D14">
            <w:pPr>
              <w:spacing w:after="0" w:line="240" w:lineRule="auto"/>
              <w:rPr>
                <w:rFonts w:ascii="Calibri" w:eastAsia="Times New Roman" w:hAnsi="Calibri" w:cs="Calibri"/>
                <w:sz w:val="24"/>
                <w:szCs w:val="24"/>
              </w:rPr>
            </w:pPr>
            <w:r w:rsidRPr="008D1687">
              <w:rPr>
                <w:rFonts w:ascii="Calibri" w:hAnsi="Calibri"/>
                <w:sz w:val="24"/>
                <w:szCs w:val="24"/>
              </w:rPr>
              <w:t>2.1.14</w:t>
            </w:r>
          </w:p>
        </w:tc>
        <w:tc>
          <w:tcPr>
            <w:tcW w:w="3513" w:type="dxa"/>
            <w:tcBorders>
              <w:top w:val="single" w:sz="4" w:space="0" w:color="auto"/>
              <w:left w:val="nil"/>
              <w:bottom w:val="single" w:sz="4" w:space="0" w:color="auto"/>
              <w:right w:val="single" w:sz="4" w:space="0" w:color="auto"/>
            </w:tcBorders>
            <w:shd w:val="clear" w:color="000000" w:fill="FFFFFF"/>
            <w:hideMark/>
          </w:tcPr>
          <w:p w14:paraId="496840D5" w14:textId="487F2E95" w:rsidR="00D31323" w:rsidRPr="008D1687" w:rsidRDefault="005F0D3D" w:rsidP="00177D14">
            <w:pPr>
              <w:spacing w:after="0" w:line="240" w:lineRule="auto"/>
              <w:rPr>
                <w:rFonts w:ascii="Calibri" w:eastAsia="Times New Roman" w:hAnsi="Calibri" w:cs="Calibri"/>
                <w:sz w:val="24"/>
                <w:szCs w:val="24"/>
              </w:rPr>
            </w:pPr>
            <w:r w:rsidRPr="008D1687">
              <w:rPr>
                <w:rFonts w:ascii="Calibri" w:hAnsi="Calibri"/>
                <w:sz w:val="24"/>
                <w:szCs w:val="24"/>
              </w:rPr>
              <w:t xml:space="preserve">Fordert das Vertriebsunternehmen vom Kunden, dass der verantwortliche Mitarbeiter des Kunden während des gesamten Entladevorgangs anwesend ist? </w:t>
            </w:r>
            <w:r w:rsidRPr="008D1687">
              <w:rPr>
                <w:rFonts w:ascii="Calibri" w:hAnsi="Calibri"/>
                <w:sz w:val="24"/>
                <w:szCs w:val="24"/>
              </w:rPr>
              <w:br/>
            </w:r>
            <w:r w:rsidRPr="008D1687">
              <w:rPr>
                <w:rFonts w:ascii="Calibri" w:hAnsi="Calibri"/>
                <w:sz w:val="24"/>
                <w:szCs w:val="24"/>
              </w:rPr>
              <w:br/>
            </w:r>
          </w:p>
        </w:tc>
        <w:tc>
          <w:tcPr>
            <w:tcW w:w="271" w:type="dxa"/>
            <w:tcBorders>
              <w:left w:val="nil"/>
              <w:right w:val="single" w:sz="4" w:space="0" w:color="auto"/>
            </w:tcBorders>
            <w:shd w:val="clear" w:color="000000" w:fill="FFFFFF"/>
            <w:hideMark/>
          </w:tcPr>
          <w:p w14:paraId="3F8BF94E" w14:textId="77777777" w:rsidR="005F0D3D" w:rsidRPr="008D1687" w:rsidRDefault="005F0D3D" w:rsidP="00177D14">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77E7FB93" w14:textId="77777777" w:rsidR="005F0D3D" w:rsidRPr="008D1687" w:rsidRDefault="005F0D3D" w:rsidP="00177D14">
            <w:pPr>
              <w:spacing w:after="0" w:line="240" w:lineRule="auto"/>
              <w:rPr>
                <w:rFonts w:ascii="Calibri" w:eastAsia="Times New Roman" w:hAnsi="Calibri" w:cs="Calibri"/>
                <w:sz w:val="24"/>
                <w:szCs w:val="24"/>
              </w:rPr>
            </w:pPr>
            <w:r w:rsidRPr="008D1687">
              <w:rPr>
                <w:rFonts w:ascii="Calibri" w:hAnsi="Calibri"/>
                <w:sz w:val="24"/>
                <w:szCs w:val="24"/>
              </w:rPr>
              <w:t>Das Vertriebsunternehmen sollte eindeutig verlangen, dass der verantwortliche Mitarbeiter des Kunden während des gesamten Entladevorgangs anwesend ist.</w:t>
            </w:r>
          </w:p>
        </w:tc>
        <w:tc>
          <w:tcPr>
            <w:tcW w:w="307" w:type="dxa"/>
            <w:tcBorders>
              <w:left w:val="nil"/>
              <w:right w:val="nil"/>
            </w:tcBorders>
            <w:shd w:val="clear" w:color="000000" w:fill="FFFFFF"/>
            <w:noWrap/>
            <w:hideMark/>
          </w:tcPr>
          <w:p w14:paraId="19AB393B" w14:textId="77777777" w:rsidR="005F0D3D" w:rsidRPr="008D1687" w:rsidRDefault="005F0D3D" w:rsidP="00177D14">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58BF459A" w14:textId="77777777" w:rsidR="005F0D3D" w:rsidRPr="008D1687" w:rsidRDefault="005F0D3D" w:rsidP="00177D14">
            <w:pPr>
              <w:spacing w:after="0" w:line="240" w:lineRule="auto"/>
              <w:rPr>
                <w:rFonts w:ascii="Calibri" w:eastAsia="Times New Roman" w:hAnsi="Calibri" w:cs="Calibri"/>
                <w:sz w:val="24"/>
                <w:szCs w:val="24"/>
              </w:rPr>
            </w:pPr>
            <w:r w:rsidRPr="008D1687">
              <w:rPr>
                <w:rFonts w:ascii="Calibri" w:hAnsi="Calibri"/>
                <w:sz w:val="24"/>
                <w:szCs w:val="24"/>
              </w:rPr>
              <w:t> </w:t>
            </w:r>
          </w:p>
        </w:tc>
      </w:tr>
      <w:tr w:rsidR="005F0D3D" w:rsidRPr="008D1687" w14:paraId="46D3C698" w14:textId="77777777" w:rsidTr="00AA718B">
        <w:trPr>
          <w:trHeight w:val="945"/>
        </w:trPr>
        <w:tc>
          <w:tcPr>
            <w:tcW w:w="1113" w:type="dxa"/>
            <w:tcBorders>
              <w:top w:val="single" w:sz="4" w:space="0" w:color="auto"/>
              <w:left w:val="single" w:sz="4" w:space="0" w:color="auto"/>
              <w:bottom w:val="single" w:sz="4" w:space="0" w:color="auto"/>
              <w:right w:val="single" w:sz="4" w:space="0" w:color="auto"/>
            </w:tcBorders>
            <w:shd w:val="clear" w:color="auto" w:fill="auto"/>
            <w:noWrap/>
            <w:hideMark/>
          </w:tcPr>
          <w:p w14:paraId="2EEB2F82" w14:textId="16368874" w:rsidR="005F0D3D" w:rsidRPr="008D1687" w:rsidRDefault="00DB2DAA" w:rsidP="00177D14">
            <w:pPr>
              <w:spacing w:after="0" w:line="240" w:lineRule="auto"/>
              <w:rPr>
                <w:rFonts w:ascii="Calibri" w:eastAsia="Times New Roman" w:hAnsi="Calibri" w:cs="Calibri"/>
                <w:sz w:val="24"/>
                <w:szCs w:val="24"/>
              </w:rPr>
            </w:pPr>
            <w:r w:rsidRPr="008D1687">
              <w:rPr>
                <w:rFonts w:ascii="Calibri" w:hAnsi="Calibri"/>
                <w:sz w:val="24"/>
                <w:szCs w:val="24"/>
              </w:rPr>
              <w:t>2.1.15</w:t>
            </w:r>
          </w:p>
        </w:tc>
        <w:tc>
          <w:tcPr>
            <w:tcW w:w="3513" w:type="dxa"/>
            <w:tcBorders>
              <w:top w:val="single" w:sz="4" w:space="0" w:color="auto"/>
              <w:left w:val="nil"/>
              <w:bottom w:val="single" w:sz="4" w:space="0" w:color="auto"/>
              <w:right w:val="single" w:sz="4" w:space="0" w:color="auto"/>
            </w:tcBorders>
            <w:shd w:val="clear" w:color="000000" w:fill="FFFFFF"/>
            <w:hideMark/>
          </w:tcPr>
          <w:p w14:paraId="0F8A5290" w14:textId="2098051C" w:rsidR="005F0D3D" w:rsidRPr="008D1687" w:rsidRDefault="005F0D3D" w:rsidP="00177D14">
            <w:pPr>
              <w:spacing w:after="0" w:line="240" w:lineRule="auto"/>
              <w:rPr>
                <w:rFonts w:ascii="Calibri" w:eastAsia="Times New Roman" w:hAnsi="Calibri" w:cs="Calibri"/>
                <w:sz w:val="24"/>
                <w:szCs w:val="24"/>
              </w:rPr>
            </w:pPr>
            <w:r w:rsidRPr="008D1687">
              <w:rPr>
                <w:rFonts w:ascii="Calibri" w:hAnsi="Calibri"/>
                <w:sz w:val="24"/>
                <w:szCs w:val="24"/>
              </w:rPr>
              <w:t>Gibt es eine Betriebsanweisung zur Sicherstellung, dass der Kunde vor der Entladung alle erforderlichen Sicherheitsmaßnahmen getroffen hat?</w:t>
            </w:r>
          </w:p>
        </w:tc>
        <w:tc>
          <w:tcPr>
            <w:tcW w:w="271" w:type="dxa"/>
            <w:tcBorders>
              <w:left w:val="nil"/>
              <w:bottom w:val="nil"/>
              <w:right w:val="single" w:sz="4" w:space="0" w:color="auto"/>
            </w:tcBorders>
            <w:shd w:val="clear" w:color="000000" w:fill="FFFFFF"/>
            <w:hideMark/>
          </w:tcPr>
          <w:p w14:paraId="488E2AF7" w14:textId="77777777" w:rsidR="005F0D3D" w:rsidRPr="008D1687" w:rsidRDefault="005F0D3D" w:rsidP="00177D14">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1113189B" w14:textId="77777777" w:rsidR="005F0D3D" w:rsidRPr="008D1687" w:rsidRDefault="005F0D3D" w:rsidP="00177D14">
            <w:pPr>
              <w:spacing w:after="0" w:line="240" w:lineRule="auto"/>
              <w:rPr>
                <w:rFonts w:ascii="Calibri" w:eastAsia="Times New Roman" w:hAnsi="Calibri" w:cs="Calibri"/>
                <w:sz w:val="24"/>
                <w:szCs w:val="24"/>
              </w:rPr>
            </w:pPr>
            <w:r w:rsidRPr="008D1687">
              <w:rPr>
                <w:rFonts w:ascii="Calibri" w:hAnsi="Calibri"/>
                <w:sz w:val="24"/>
                <w:szCs w:val="24"/>
              </w:rPr>
              <w:t xml:space="preserve">Das Vertriebsunternehmen sollte vom Kunden verlangen, dass alle erforderlichen Sicherheitsmaßnahmen (wie in der geltenden Betriebsanweisung zur Entladung beschrieben) vor der Entladung überprüft werden. </w:t>
            </w:r>
          </w:p>
        </w:tc>
        <w:tc>
          <w:tcPr>
            <w:tcW w:w="307" w:type="dxa"/>
            <w:tcBorders>
              <w:left w:val="nil"/>
              <w:bottom w:val="nil"/>
              <w:right w:val="nil"/>
            </w:tcBorders>
            <w:shd w:val="clear" w:color="000000" w:fill="FFFFFF"/>
            <w:noWrap/>
            <w:hideMark/>
          </w:tcPr>
          <w:p w14:paraId="24A3A1BD" w14:textId="77777777" w:rsidR="005F0D3D" w:rsidRPr="008D1687" w:rsidRDefault="005F0D3D" w:rsidP="00177D14">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3480A8AD" w14:textId="77777777" w:rsidR="005F0D3D" w:rsidRPr="008D1687" w:rsidRDefault="005F0D3D" w:rsidP="00177D14">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556C0E4A" w14:textId="77777777" w:rsidTr="00AA718B">
        <w:trPr>
          <w:trHeight w:val="375"/>
        </w:trPr>
        <w:tc>
          <w:tcPr>
            <w:tcW w:w="1113" w:type="dxa"/>
            <w:tcBorders>
              <w:top w:val="nil"/>
              <w:left w:val="single" w:sz="4" w:space="0" w:color="auto"/>
              <w:bottom w:val="single" w:sz="4" w:space="0" w:color="auto"/>
              <w:right w:val="single" w:sz="4" w:space="0" w:color="auto"/>
            </w:tcBorders>
            <w:shd w:val="clear" w:color="auto" w:fill="auto"/>
            <w:noWrap/>
            <w:hideMark/>
          </w:tcPr>
          <w:p w14:paraId="2BDBD443"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3513" w:type="dxa"/>
            <w:tcBorders>
              <w:top w:val="nil"/>
              <w:left w:val="nil"/>
              <w:bottom w:val="single" w:sz="4" w:space="0" w:color="auto"/>
              <w:right w:val="single" w:sz="4" w:space="0" w:color="auto"/>
            </w:tcBorders>
            <w:shd w:val="clear" w:color="000000" w:fill="FFFFFF"/>
            <w:hideMark/>
          </w:tcPr>
          <w:p w14:paraId="2B6AC7D0"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KONTRAKTORMANAGEMENT</w:t>
            </w:r>
          </w:p>
        </w:tc>
        <w:tc>
          <w:tcPr>
            <w:tcW w:w="271" w:type="dxa"/>
            <w:tcBorders>
              <w:top w:val="nil"/>
              <w:left w:val="nil"/>
              <w:bottom w:val="nil"/>
              <w:right w:val="single" w:sz="4" w:space="0" w:color="auto"/>
            </w:tcBorders>
            <w:shd w:val="clear" w:color="000000" w:fill="FFFFFF"/>
            <w:hideMark/>
          </w:tcPr>
          <w:p w14:paraId="3A804D41"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67209685"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KONTRAKTORMANAGEMENT</w:t>
            </w:r>
          </w:p>
        </w:tc>
        <w:tc>
          <w:tcPr>
            <w:tcW w:w="307" w:type="dxa"/>
            <w:tcBorders>
              <w:top w:val="nil"/>
              <w:left w:val="nil"/>
              <w:bottom w:val="nil"/>
              <w:right w:val="single" w:sz="4" w:space="0" w:color="auto"/>
            </w:tcBorders>
            <w:shd w:val="clear" w:color="000000" w:fill="FFFFFF"/>
            <w:noWrap/>
            <w:hideMark/>
          </w:tcPr>
          <w:p w14:paraId="683B5956"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47DF1D18"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2A3BCFEA" w14:textId="77777777" w:rsidTr="00AA718B">
        <w:trPr>
          <w:trHeight w:val="945"/>
        </w:trPr>
        <w:tc>
          <w:tcPr>
            <w:tcW w:w="1113" w:type="dxa"/>
            <w:tcBorders>
              <w:top w:val="nil"/>
              <w:left w:val="single" w:sz="4" w:space="0" w:color="auto"/>
              <w:bottom w:val="single" w:sz="4" w:space="0" w:color="auto"/>
              <w:right w:val="single" w:sz="4" w:space="0" w:color="auto"/>
            </w:tcBorders>
            <w:shd w:val="clear" w:color="auto" w:fill="auto"/>
            <w:noWrap/>
            <w:hideMark/>
          </w:tcPr>
          <w:p w14:paraId="2D6D0E4B"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lastRenderedPageBreak/>
              <w:t>2.2</w:t>
            </w:r>
          </w:p>
        </w:tc>
        <w:tc>
          <w:tcPr>
            <w:tcW w:w="3513" w:type="dxa"/>
            <w:tcBorders>
              <w:top w:val="nil"/>
              <w:left w:val="nil"/>
              <w:bottom w:val="single" w:sz="4" w:space="0" w:color="auto"/>
              <w:right w:val="single" w:sz="4" w:space="0" w:color="auto"/>
            </w:tcBorders>
            <w:shd w:val="clear" w:color="000000" w:fill="FFFFFF"/>
            <w:hideMark/>
          </w:tcPr>
          <w:p w14:paraId="4BCA0BD1" w14:textId="30CC4DA9" w:rsidR="00E80E36" w:rsidRPr="008D1687" w:rsidRDefault="00E80E36" w:rsidP="00E80E36">
            <w:pPr>
              <w:spacing w:after="0" w:line="240" w:lineRule="auto"/>
              <w:rPr>
                <w:rFonts w:ascii="Calibri" w:eastAsia="Times New Roman" w:hAnsi="Calibri" w:cs="Calibri"/>
                <w:b/>
                <w:bCs/>
                <w:sz w:val="24"/>
                <w:szCs w:val="24"/>
              </w:rPr>
            </w:pPr>
            <w:bookmarkStart w:id="7" w:name="Isitensuredthatcontractorcompanies"/>
            <w:r w:rsidRPr="008D1687">
              <w:rPr>
                <w:rFonts w:ascii="Calibri" w:hAnsi="Calibri"/>
                <w:b/>
                <w:bCs/>
                <w:sz w:val="24"/>
                <w:szCs w:val="24"/>
                <w:u w:val="single"/>
              </w:rPr>
              <w:t>Wird sichergestellt, dass Kontraktorunternehmen die für ihre Aktivitäten relevanten Grundsätze der Produktverantwortung befolgen?</w:t>
            </w:r>
            <w:bookmarkEnd w:id="7"/>
          </w:p>
        </w:tc>
        <w:tc>
          <w:tcPr>
            <w:tcW w:w="271" w:type="dxa"/>
            <w:tcBorders>
              <w:top w:val="nil"/>
              <w:left w:val="nil"/>
              <w:bottom w:val="nil"/>
              <w:right w:val="single" w:sz="4" w:space="0" w:color="auto"/>
            </w:tcBorders>
            <w:shd w:val="clear" w:color="000000" w:fill="FFFFFF"/>
            <w:hideMark/>
          </w:tcPr>
          <w:p w14:paraId="21343016"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6A2589B1" w14:textId="537B555D"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u w:val="single"/>
              </w:rPr>
              <w:t>Wird sichergestellt, dass die Kontraktoren die für ihre Aktivitäten relevanten Grundsätze der Produktverantwortung befolgen?</w:t>
            </w:r>
          </w:p>
        </w:tc>
        <w:tc>
          <w:tcPr>
            <w:tcW w:w="307" w:type="dxa"/>
            <w:tcBorders>
              <w:top w:val="nil"/>
              <w:left w:val="nil"/>
              <w:bottom w:val="nil"/>
              <w:right w:val="single" w:sz="4" w:space="0" w:color="auto"/>
            </w:tcBorders>
            <w:shd w:val="clear" w:color="000000" w:fill="FFFFFF"/>
            <w:noWrap/>
            <w:hideMark/>
          </w:tcPr>
          <w:p w14:paraId="3D203301"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17516FD4"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7E409B34" w14:textId="77777777" w:rsidTr="00AA718B">
        <w:trPr>
          <w:trHeight w:val="630"/>
        </w:trPr>
        <w:tc>
          <w:tcPr>
            <w:tcW w:w="1113" w:type="dxa"/>
            <w:tcBorders>
              <w:top w:val="nil"/>
              <w:left w:val="single" w:sz="4" w:space="0" w:color="auto"/>
              <w:bottom w:val="single" w:sz="4" w:space="0" w:color="auto"/>
              <w:right w:val="single" w:sz="4" w:space="0" w:color="auto"/>
            </w:tcBorders>
            <w:shd w:val="clear" w:color="000000" w:fill="FFFFFF"/>
            <w:noWrap/>
            <w:hideMark/>
          </w:tcPr>
          <w:p w14:paraId="53A40AD0"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3513" w:type="dxa"/>
            <w:tcBorders>
              <w:top w:val="nil"/>
              <w:left w:val="nil"/>
              <w:bottom w:val="single" w:sz="4" w:space="0" w:color="auto"/>
              <w:right w:val="single" w:sz="4" w:space="0" w:color="auto"/>
            </w:tcBorders>
            <w:shd w:val="clear" w:color="000000" w:fill="FFFFFF"/>
            <w:hideMark/>
          </w:tcPr>
          <w:p w14:paraId="573FC05A" w14:textId="0E0CE41F" w:rsidR="00E80E36" w:rsidRPr="008D1687" w:rsidRDefault="00E80E36" w:rsidP="00E80E36">
            <w:pPr>
              <w:spacing w:after="0" w:line="240" w:lineRule="auto"/>
              <w:rPr>
                <w:rFonts w:ascii="Calibri" w:eastAsia="Times New Roman" w:hAnsi="Calibri" w:cs="Calibri"/>
                <w:b/>
                <w:bCs/>
                <w:sz w:val="24"/>
                <w:szCs w:val="24"/>
                <w:u w:val="single"/>
              </w:rPr>
            </w:pPr>
          </w:p>
        </w:tc>
        <w:tc>
          <w:tcPr>
            <w:tcW w:w="271" w:type="dxa"/>
            <w:tcBorders>
              <w:top w:val="nil"/>
              <w:left w:val="nil"/>
              <w:bottom w:val="nil"/>
              <w:right w:val="single" w:sz="4" w:space="0" w:color="auto"/>
            </w:tcBorders>
            <w:shd w:val="clear" w:color="000000" w:fill="FFFFFF"/>
            <w:hideMark/>
          </w:tcPr>
          <w:p w14:paraId="43C32106"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2FD6C556"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Vertriebsunternehmen müssen prüfen, dass die Kontraktoren die relevanten Anforderungen dieser Richtlinien einhalten.</w:t>
            </w:r>
          </w:p>
        </w:tc>
        <w:tc>
          <w:tcPr>
            <w:tcW w:w="307" w:type="dxa"/>
            <w:tcBorders>
              <w:top w:val="nil"/>
              <w:left w:val="nil"/>
              <w:bottom w:val="nil"/>
              <w:right w:val="single" w:sz="4" w:space="0" w:color="auto"/>
            </w:tcBorders>
            <w:shd w:val="clear" w:color="000000" w:fill="FFFFFF"/>
            <w:noWrap/>
            <w:hideMark/>
          </w:tcPr>
          <w:p w14:paraId="5D5D4C22"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5F3E90A9"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35C34ECA" w14:textId="77777777" w:rsidTr="00AA718B">
        <w:trPr>
          <w:trHeight w:val="841"/>
        </w:trPr>
        <w:tc>
          <w:tcPr>
            <w:tcW w:w="1113" w:type="dxa"/>
            <w:tcBorders>
              <w:top w:val="nil"/>
              <w:left w:val="single" w:sz="4" w:space="0" w:color="auto"/>
              <w:bottom w:val="single" w:sz="4" w:space="0" w:color="auto"/>
              <w:right w:val="single" w:sz="4" w:space="0" w:color="auto"/>
            </w:tcBorders>
            <w:shd w:val="clear" w:color="000000" w:fill="FFFFFF"/>
            <w:noWrap/>
            <w:hideMark/>
          </w:tcPr>
          <w:p w14:paraId="0F8F04BE"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2.2.1</w:t>
            </w:r>
          </w:p>
        </w:tc>
        <w:tc>
          <w:tcPr>
            <w:tcW w:w="3513" w:type="dxa"/>
            <w:tcBorders>
              <w:top w:val="nil"/>
              <w:left w:val="nil"/>
              <w:bottom w:val="single" w:sz="4" w:space="0" w:color="auto"/>
              <w:right w:val="single" w:sz="4" w:space="0" w:color="auto"/>
            </w:tcBorders>
            <w:shd w:val="clear" w:color="000000" w:fill="FFFFFF"/>
            <w:hideMark/>
          </w:tcPr>
          <w:p w14:paraId="7CB5A165" w14:textId="405753AF" w:rsidR="00E80E36" w:rsidRPr="008D1687" w:rsidRDefault="00A1424D"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Wurden für Kontraktoren (Subkontraktoren und/oder Logistikdienstleister) zusätzliche Sicherheits-, Qualitäts- und Umweltschutzkriterien entwickelt, die neben den Anforderungen aus Abschnitt 2.4.9 im SQAS-Basisfragebogen + ESAD-Ergänzung und dem </w:t>
            </w:r>
            <w:r w:rsidRPr="008D1687">
              <w:rPr>
                <w:rFonts w:ascii="Calibri" w:hAnsi="Calibri"/>
                <w:color w:val="4472C4" w:themeColor="accent1"/>
                <w:sz w:val="24"/>
                <w:szCs w:val="24"/>
              </w:rPr>
              <w:t>ECSA-Leitfaden für die Lagerung von und den Umgang mit Chlorierten Lösemitteln</w:t>
            </w:r>
            <w:r w:rsidRPr="008D1687">
              <w:rPr>
                <w:rFonts w:ascii="Calibri" w:hAnsi="Calibri"/>
                <w:sz w:val="24"/>
                <w:szCs w:val="24"/>
              </w:rPr>
              <w:t xml:space="preserve"> gelten?</w:t>
            </w:r>
            <w:r w:rsidRPr="008D1687">
              <w:rPr>
                <w:rFonts w:ascii="Calibri" w:hAnsi="Calibri"/>
                <w:color w:val="4472C4" w:themeColor="accent1"/>
                <w:sz w:val="24"/>
                <w:szCs w:val="24"/>
              </w:rPr>
              <w:t xml:space="preserve"> Link: https://www.chlorinated-solvents.eu/safety-technology/storage-handling/</w:t>
            </w:r>
            <w:r w:rsidRPr="008D1687">
              <w:rPr>
                <w:rFonts w:ascii="Calibri" w:hAnsi="Calibri"/>
                <w:color w:val="4472C4" w:themeColor="accent1"/>
                <w:sz w:val="24"/>
                <w:szCs w:val="24"/>
              </w:rPr>
              <w:br/>
            </w:r>
          </w:p>
        </w:tc>
        <w:tc>
          <w:tcPr>
            <w:tcW w:w="271" w:type="dxa"/>
            <w:tcBorders>
              <w:top w:val="nil"/>
              <w:left w:val="nil"/>
              <w:bottom w:val="nil"/>
              <w:right w:val="single" w:sz="4" w:space="0" w:color="auto"/>
            </w:tcBorders>
            <w:shd w:val="clear" w:color="000000" w:fill="FFFFFF"/>
            <w:hideMark/>
          </w:tcPr>
          <w:p w14:paraId="5EFD9E9E"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42BB0836" w14:textId="1C510608"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Vertriebsunternehmen müssen über ein Auswahlverfahren für Transportunternehmen verfügen, damit sichergestellt ist, dass beim Transport chlorierter Lösungsmittel alle geltenden Gesetze und Vorschriften, die Grundsätze der Produktverantwortung sowie die relevanten ESAD-Bewertungsrichtlinien eingehalten werden. Die Anforderungen aus dem ESAD-Anhang „Chlorierte Lösungsmittel“ müssen dabei unbedingt Bestandteil der Qualitätskriterien für die Auswahlprozesse sein. SQAS-Bewertungen, sofern vorhanden, sind dabei ebenfalls zu berücksichtigen. Nachweise hierzu müssen sich aus den vorhandenen Betriebsanweisungen oder Systemen ergeben.</w:t>
            </w:r>
          </w:p>
        </w:tc>
        <w:tc>
          <w:tcPr>
            <w:tcW w:w="307" w:type="dxa"/>
            <w:tcBorders>
              <w:top w:val="nil"/>
              <w:left w:val="nil"/>
              <w:bottom w:val="nil"/>
              <w:right w:val="nil"/>
            </w:tcBorders>
            <w:shd w:val="clear" w:color="000000" w:fill="FFFFFF"/>
            <w:noWrap/>
            <w:hideMark/>
          </w:tcPr>
          <w:p w14:paraId="1C36E047"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0046C369"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11EB284F" w14:textId="77777777" w:rsidTr="00AA718B">
        <w:trPr>
          <w:trHeight w:val="945"/>
        </w:trPr>
        <w:tc>
          <w:tcPr>
            <w:tcW w:w="1113" w:type="dxa"/>
            <w:tcBorders>
              <w:top w:val="nil"/>
              <w:left w:val="single" w:sz="4" w:space="0" w:color="auto"/>
              <w:bottom w:val="single" w:sz="4" w:space="0" w:color="auto"/>
              <w:right w:val="single" w:sz="4" w:space="0" w:color="auto"/>
            </w:tcBorders>
            <w:shd w:val="clear" w:color="000000" w:fill="FFFFFF"/>
            <w:noWrap/>
            <w:hideMark/>
          </w:tcPr>
          <w:p w14:paraId="20B26557"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2.2.2</w:t>
            </w:r>
          </w:p>
        </w:tc>
        <w:tc>
          <w:tcPr>
            <w:tcW w:w="3513" w:type="dxa"/>
            <w:tcBorders>
              <w:top w:val="nil"/>
              <w:left w:val="nil"/>
              <w:bottom w:val="single" w:sz="4" w:space="0" w:color="auto"/>
              <w:right w:val="single" w:sz="4" w:space="0" w:color="auto"/>
            </w:tcBorders>
            <w:shd w:val="clear" w:color="000000" w:fill="FFFFFF"/>
            <w:hideMark/>
          </w:tcPr>
          <w:p w14:paraId="76E6872E" w14:textId="075EED1C"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Sind die Auswahl- und Bewertungskriterien für wichtige Kontraktoren (Subkontraktoren und/oder Logistikdienstleister) für den Lieferanten einsehbar? </w:t>
            </w:r>
          </w:p>
        </w:tc>
        <w:tc>
          <w:tcPr>
            <w:tcW w:w="271" w:type="dxa"/>
            <w:tcBorders>
              <w:top w:val="nil"/>
              <w:left w:val="nil"/>
              <w:bottom w:val="nil"/>
              <w:right w:val="single" w:sz="4" w:space="0" w:color="auto"/>
            </w:tcBorders>
            <w:shd w:val="clear" w:color="000000" w:fill="FFFFFF"/>
            <w:hideMark/>
          </w:tcPr>
          <w:p w14:paraId="04DCE1FB"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28D60DD0" w14:textId="0CA18A73"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307" w:type="dxa"/>
            <w:tcBorders>
              <w:top w:val="nil"/>
              <w:left w:val="nil"/>
              <w:bottom w:val="nil"/>
              <w:right w:val="nil"/>
            </w:tcBorders>
            <w:shd w:val="clear" w:color="000000" w:fill="FFFFFF"/>
            <w:noWrap/>
            <w:hideMark/>
          </w:tcPr>
          <w:p w14:paraId="36DC9DCF"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489EDF59"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0525022B" w14:textId="77777777" w:rsidTr="00AA718B">
        <w:trPr>
          <w:trHeight w:val="375"/>
        </w:trPr>
        <w:tc>
          <w:tcPr>
            <w:tcW w:w="1113" w:type="dxa"/>
            <w:tcBorders>
              <w:top w:val="nil"/>
              <w:left w:val="single" w:sz="4" w:space="0" w:color="auto"/>
              <w:bottom w:val="single" w:sz="4" w:space="0" w:color="auto"/>
              <w:right w:val="single" w:sz="4" w:space="0" w:color="auto"/>
            </w:tcBorders>
            <w:shd w:val="clear" w:color="000000" w:fill="FFFFFF"/>
            <w:hideMark/>
          </w:tcPr>
          <w:p w14:paraId="0576236A" w14:textId="77777777" w:rsidR="00E80E36" w:rsidRPr="008D1687" w:rsidRDefault="00E80E36" w:rsidP="00CD6CA3">
            <w:pPr>
              <w:pStyle w:val="Style01ANGELICA"/>
              <w:rPr>
                <w:sz w:val="32"/>
                <w:szCs w:val="32"/>
              </w:rPr>
            </w:pPr>
            <w:r w:rsidRPr="008D1687">
              <w:rPr>
                <w:sz w:val="32"/>
                <w:szCs w:val="32"/>
              </w:rPr>
              <w:t>3</w:t>
            </w:r>
          </w:p>
        </w:tc>
        <w:tc>
          <w:tcPr>
            <w:tcW w:w="3513" w:type="dxa"/>
            <w:tcBorders>
              <w:top w:val="nil"/>
              <w:left w:val="nil"/>
              <w:bottom w:val="single" w:sz="4" w:space="0" w:color="auto"/>
              <w:right w:val="single" w:sz="4" w:space="0" w:color="auto"/>
            </w:tcBorders>
            <w:shd w:val="clear" w:color="000000" w:fill="FFFFFF"/>
            <w:hideMark/>
          </w:tcPr>
          <w:p w14:paraId="20393C47" w14:textId="1ACAF783" w:rsidR="00E80E36" w:rsidRPr="008D1687" w:rsidRDefault="00E80E36" w:rsidP="00CD6CA3">
            <w:pPr>
              <w:pStyle w:val="Style01ANGELICA"/>
              <w:rPr>
                <w:sz w:val="32"/>
                <w:szCs w:val="32"/>
                <w:u w:val="single"/>
              </w:rPr>
            </w:pPr>
            <w:bookmarkStart w:id="8" w:name="GeneralCharacteristicsofthedistributio"/>
            <w:r w:rsidRPr="008D1687">
              <w:rPr>
                <w:sz w:val="32"/>
                <w:szCs w:val="32"/>
                <w:u w:val="single"/>
              </w:rPr>
              <w:t>Allgemeine Merkmale der Vertriebskette</w:t>
            </w:r>
            <w:bookmarkEnd w:id="8"/>
          </w:p>
        </w:tc>
        <w:tc>
          <w:tcPr>
            <w:tcW w:w="271" w:type="dxa"/>
            <w:tcBorders>
              <w:top w:val="nil"/>
              <w:left w:val="nil"/>
              <w:bottom w:val="nil"/>
              <w:right w:val="single" w:sz="4" w:space="0" w:color="auto"/>
            </w:tcBorders>
            <w:shd w:val="clear" w:color="000000" w:fill="FFFFFF"/>
            <w:hideMark/>
          </w:tcPr>
          <w:p w14:paraId="4ECA2E0F" w14:textId="77777777" w:rsidR="00E80E36" w:rsidRPr="008D1687" w:rsidRDefault="00E80E36" w:rsidP="00E80E36">
            <w:pPr>
              <w:spacing w:after="0" w:line="240" w:lineRule="auto"/>
              <w:rPr>
                <w:rFonts w:ascii="Calibri" w:eastAsia="Times New Roman" w:hAnsi="Calibri" w:cs="Calibri"/>
                <w:b/>
                <w:bCs/>
                <w:sz w:val="32"/>
                <w:szCs w:val="32"/>
              </w:rPr>
            </w:pPr>
            <w:r w:rsidRPr="008D1687">
              <w:rPr>
                <w:rFonts w:ascii="Calibri" w:hAnsi="Calibri"/>
                <w:b/>
                <w:bCs/>
                <w:sz w:val="32"/>
                <w:szCs w:val="32"/>
              </w:rPr>
              <w:t> </w:t>
            </w:r>
          </w:p>
        </w:tc>
        <w:tc>
          <w:tcPr>
            <w:tcW w:w="9678" w:type="dxa"/>
            <w:tcBorders>
              <w:top w:val="nil"/>
              <w:left w:val="nil"/>
              <w:bottom w:val="single" w:sz="4" w:space="0" w:color="auto"/>
              <w:right w:val="single" w:sz="4" w:space="0" w:color="auto"/>
            </w:tcBorders>
            <w:shd w:val="clear" w:color="000000" w:fill="FFFFFF"/>
            <w:hideMark/>
          </w:tcPr>
          <w:p w14:paraId="3D55CD1E" w14:textId="77777777" w:rsidR="00E80E36" w:rsidRPr="008D1687" w:rsidRDefault="00E80E36" w:rsidP="00E80E36">
            <w:pPr>
              <w:spacing w:after="0" w:line="240" w:lineRule="auto"/>
              <w:rPr>
                <w:rFonts w:ascii="Calibri" w:eastAsia="Times New Roman" w:hAnsi="Calibri" w:cs="Calibri"/>
                <w:b/>
                <w:bCs/>
                <w:sz w:val="32"/>
                <w:szCs w:val="32"/>
                <w:u w:val="single"/>
              </w:rPr>
            </w:pPr>
            <w:r w:rsidRPr="008D1687">
              <w:rPr>
                <w:rFonts w:ascii="Calibri" w:hAnsi="Calibri"/>
                <w:b/>
                <w:bCs/>
                <w:sz w:val="32"/>
                <w:szCs w:val="32"/>
                <w:u w:val="single"/>
              </w:rPr>
              <w:t>Allgemeine Merkmale der Vertriebskette</w:t>
            </w:r>
          </w:p>
        </w:tc>
        <w:tc>
          <w:tcPr>
            <w:tcW w:w="307" w:type="dxa"/>
            <w:tcBorders>
              <w:top w:val="nil"/>
              <w:left w:val="nil"/>
              <w:bottom w:val="nil"/>
              <w:right w:val="single" w:sz="4" w:space="0" w:color="auto"/>
            </w:tcBorders>
            <w:shd w:val="clear" w:color="000000" w:fill="FFFFFF"/>
            <w:noWrap/>
            <w:hideMark/>
          </w:tcPr>
          <w:p w14:paraId="1FAABF4F"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7479F125"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0A0DE7E8" w14:textId="77777777" w:rsidTr="00AA718B">
        <w:trPr>
          <w:trHeight w:val="375"/>
        </w:trPr>
        <w:tc>
          <w:tcPr>
            <w:tcW w:w="1113" w:type="dxa"/>
            <w:tcBorders>
              <w:top w:val="nil"/>
              <w:left w:val="single" w:sz="4" w:space="0" w:color="auto"/>
              <w:bottom w:val="single" w:sz="4" w:space="0" w:color="auto"/>
              <w:right w:val="single" w:sz="4" w:space="0" w:color="auto"/>
            </w:tcBorders>
            <w:shd w:val="clear" w:color="000000" w:fill="FFFFFF"/>
            <w:noWrap/>
            <w:hideMark/>
          </w:tcPr>
          <w:p w14:paraId="77D0EA7C"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3513" w:type="dxa"/>
            <w:tcBorders>
              <w:top w:val="nil"/>
              <w:left w:val="nil"/>
              <w:bottom w:val="single" w:sz="4" w:space="0" w:color="auto"/>
              <w:right w:val="single" w:sz="4" w:space="0" w:color="auto"/>
            </w:tcBorders>
            <w:shd w:val="clear" w:color="000000" w:fill="FFFFFF"/>
            <w:hideMark/>
          </w:tcPr>
          <w:p w14:paraId="24C08019"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PROBENAHME</w:t>
            </w:r>
          </w:p>
        </w:tc>
        <w:tc>
          <w:tcPr>
            <w:tcW w:w="271" w:type="dxa"/>
            <w:tcBorders>
              <w:top w:val="nil"/>
              <w:left w:val="nil"/>
              <w:bottom w:val="nil"/>
              <w:right w:val="single" w:sz="4" w:space="0" w:color="auto"/>
            </w:tcBorders>
            <w:shd w:val="clear" w:color="000000" w:fill="FFFFFF"/>
            <w:hideMark/>
          </w:tcPr>
          <w:p w14:paraId="07FF0C0A"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5E7D7DA6"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PROBENAHME</w:t>
            </w:r>
          </w:p>
        </w:tc>
        <w:tc>
          <w:tcPr>
            <w:tcW w:w="307" w:type="dxa"/>
            <w:tcBorders>
              <w:top w:val="nil"/>
              <w:left w:val="nil"/>
              <w:bottom w:val="nil"/>
              <w:right w:val="single" w:sz="4" w:space="0" w:color="auto"/>
            </w:tcBorders>
            <w:shd w:val="clear" w:color="000000" w:fill="FFFFFF"/>
            <w:noWrap/>
            <w:hideMark/>
          </w:tcPr>
          <w:p w14:paraId="0F4A34FB"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2CDF3556"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1BDE8EE4" w14:textId="77777777" w:rsidTr="00AA718B">
        <w:trPr>
          <w:trHeight w:val="945"/>
        </w:trPr>
        <w:tc>
          <w:tcPr>
            <w:tcW w:w="1113" w:type="dxa"/>
            <w:tcBorders>
              <w:top w:val="nil"/>
              <w:left w:val="single" w:sz="4" w:space="0" w:color="auto"/>
              <w:bottom w:val="single" w:sz="4" w:space="0" w:color="auto"/>
              <w:right w:val="single" w:sz="4" w:space="0" w:color="auto"/>
            </w:tcBorders>
            <w:shd w:val="clear" w:color="000000" w:fill="FFFFFF"/>
            <w:noWrap/>
            <w:hideMark/>
          </w:tcPr>
          <w:p w14:paraId="52866395"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3.1</w:t>
            </w:r>
          </w:p>
        </w:tc>
        <w:tc>
          <w:tcPr>
            <w:tcW w:w="3513" w:type="dxa"/>
            <w:tcBorders>
              <w:top w:val="nil"/>
              <w:left w:val="nil"/>
              <w:bottom w:val="single" w:sz="4" w:space="0" w:color="auto"/>
              <w:right w:val="single" w:sz="4" w:space="0" w:color="auto"/>
            </w:tcBorders>
            <w:shd w:val="clear" w:color="000000" w:fill="FFFFFF"/>
            <w:hideMark/>
          </w:tcPr>
          <w:p w14:paraId="08A71CBB" w14:textId="376BE733" w:rsidR="00E80E36" w:rsidRPr="008D1687" w:rsidRDefault="00E80E36" w:rsidP="00E80E36">
            <w:pPr>
              <w:spacing w:after="0" w:line="240" w:lineRule="auto"/>
              <w:rPr>
                <w:rFonts w:ascii="Calibri" w:eastAsia="Times New Roman" w:hAnsi="Calibri" w:cs="Calibri"/>
                <w:b/>
                <w:bCs/>
                <w:sz w:val="24"/>
                <w:szCs w:val="24"/>
              </w:rPr>
            </w:pPr>
            <w:bookmarkStart w:id="9" w:name="Isthereaprocedureinplacetoensure"/>
            <w:r w:rsidRPr="008D1687">
              <w:rPr>
                <w:rFonts w:ascii="Calibri" w:hAnsi="Calibri"/>
                <w:b/>
                <w:bCs/>
                <w:sz w:val="24"/>
                <w:szCs w:val="24"/>
                <w:u w:val="single"/>
              </w:rPr>
              <w:t xml:space="preserve">Gibt es eine Betriebsanweisung für die sichere Probenahme von chlorierten Lösungsmitteln unter Berücksichtigung der spezifischen </w:t>
            </w:r>
            <w:r w:rsidRPr="008D1687">
              <w:rPr>
                <w:rFonts w:ascii="Calibri" w:hAnsi="Calibri"/>
                <w:b/>
                <w:bCs/>
                <w:sz w:val="24"/>
                <w:szCs w:val="24"/>
                <w:u w:val="single"/>
              </w:rPr>
              <w:lastRenderedPageBreak/>
              <w:t>Umwelt- und Gesundheitsgefährdungen</w:t>
            </w:r>
            <w:r w:rsidRPr="008D1687">
              <w:rPr>
                <w:rFonts w:ascii="Calibri" w:hAnsi="Calibri"/>
                <w:b/>
                <w:bCs/>
                <w:sz w:val="24"/>
                <w:szCs w:val="24"/>
              </w:rPr>
              <w:t xml:space="preserve">? </w:t>
            </w:r>
            <w:bookmarkEnd w:id="9"/>
          </w:p>
        </w:tc>
        <w:tc>
          <w:tcPr>
            <w:tcW w:w="271" w:type="dxa"/>
            <w:tcBorders>
              <w:top w:val="nil"/>
              <w:left w:val="nil"/>
              <w:bottom w:val="nil"/>
              <w:right w:val="single" w:sz="4" w:space="0" w:color="auto"/>
            </w:tcBorders>
            <w:shd w:val="clear" w:color="000000" w:fill="FFFFFF"/>
            <w:hideMark/>
          </w:tcPr>
          <w:p w14:paraId="0E05DDFF"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lastRenderedPageBreak/>
              <w:t> </w:t>
            </w:r>
          </w:p>
        </w:tc>
        <w:tc>
          <w:tcPr>
            <w:tcW w:w="9678" w:type="dxa"/>
            <w:tcBorders>
              <w:top w:val="nil"/>
              <w:left w:val="nil"/>
              <w:bottom w:val="single" w:sz="4" w:space="0" w:color="auto"/>
              <w:right w:val="single" w:sz="4" w:space="0" w:color="auto"/>
            </w:tcBorders>
            <w:shd w:val="clear" w:color="000000" w:fill="FFFFFF"/>
            <w:hideMark/>
          </w:tcPr>
          <w:p w14:paraId="12222B9F"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u w:val="single"/>
              </w:rPr>
              <w:t>Gibt es eine Betriebsanweisung für die sichere Probenahme von chlorierten Lösungsmitteln unter Berücksichtigung der spezifischen Risiken für die Umwelt und die menschliche Gesundheit?</w:t>
            </w:r>
            <w:r w:rsidRPr="008D1687">
              <w:rPr>
                <w:rFonts w:ascii="Calibri" w:hAnsi="Calibri"/>
                <w:b/>
                <w:bCs/>
                <w:sz w:val="24"/>
                <w:szCs w:val="24"/>
              </w:rPr>
              <w:t xml:space="preserve"> </w:t>
            </w:r>
          </w:p>
        </w:tc>
        <w:tc>
          <w:tcPr>
            <w:tcW w:w="307" w:type="dxa"/>
            <w:tcBorders>
              <w:top w:val="nil"/>
              <w:left w:val="nil"/>
              <w:bottom w:val="nil"/>
              <w:right w:val="single" w:sz="4" w:space="0" w:color="auto"/>
            </w:tcBorders>
            <w:shd w:val="clear" w:color="000000" w:fill="FFFFFF"/>
            <w:noWrap/>
            <w:hideMark/>
          </w:tcPr>
          <w:p w14:paraId="43F03E24"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728CBA93"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07580445" w14:textId="77777777" w:rsidTr="00AA718B">
        <w:trPr>
          <w:trHeight w:val="1260"/>
        </w:trPr>
        <w:tc>
          <w:tcPr>
            <w:tcW w:w="1113" w:type="dxa"/>
            <w:tcBorders>
              <w:top w:val="nil"/>
              <w:left w:val="single" w:sz="4" w:space="0" w:color="auto"/>
              <w:bottom w:val="single" w:sz="4" w:space="0" w:color="auto"/>
              <w:right w:val="single" w:sz="4" w:space="0" w:color="auto"/>
            </w:tcBorders>
            <w:shd w:val="clear" w:color="000000" w:fill="FFFFFF"/>
            <w:noWrap/>
            <w:hideMark/>
          </w:tcPr>
          <w:p w14:paraId="441C9379"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3.1.1</w:t>
            </w:r>
          </w:p>
        </w:tc>
        <w:tc>
          <w:tcPr>
            <w:tcW w:w="3513" w:type="dxa"/>
            <w:tcBorders>
              <w:top w:val="nil"/>
              <w:left w:val="nil"/>
              <w:bottom w:val="single" w:sz="4" w:space="0" w:color="auto"/>
              <w:right w:val="single" w:sz="4" w:space="0" w:color="auto"/>
            </w:tcBorders>
            <w:shd w:val="clear" w:color="000000" w:fill="FFFFFF"/>
            <w:hideMark/>
          </w:tcPr>
          <w:p w14:paraId="17527036" w14:textId="5DA38256"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Werden ordnungsgemäße Probenbehälter und Probenahmegeräte verwendet? </w:t>
            </w:r>
          </w:p>
        </w:tc>
        <w:tc>
          <w:tcPr>
            <w:tcW w:w="271" w:type="dxa"/>
            <w:tcBorders>
              <w:top w:val="nil"/>
              <w:left w:val="nil"/>
              <w:bottom w:val="nil"/>
              <w:right w:val="single" w:sz="4" w:space="0" w:color="auto"/>
            </w:tcBorders>
            <w:shd w:val="clear" w:color="000000" w:fill="FFFFFF"/>
            <w:hideMark/>
          </w:tcPr>
          <w:p w14:paraId="50A786A2"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45E4C579" w14:textId="737480FF" w:rsidR="00E80E36" w:rsidRPr="008D1687" w:rsidRDefault="00135A64"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Aluminium darf hierbei nicht als Werkstoff zum Einsatz kommen, weder für Probenahmegeräte noch für Behälter und/oder Verschlüsse. Für die Probenbehälter werden braune Glasgefäße mit lösungsmittelbeständigem Dichtverschluss empfohlen. </w:t>
            </w:r>
          </w:p>
        </w:tc>
        <w:tc>
          <w:tcPr>
            <w:tcW w:w="307" w:type="dxa"/>
            <w:tcBorders>
              <w:top w:val="nil"/>
              <w:left w:val="nil"/>
              <w:bottom w:val="nil"/>
              <w:right w:val="nil"/>
            </w:tcBorders>
            <w:shd w:val="clear" w:color="000000" w:fill="FFFFFF"/>
            <w:noWrap/>
            <w:hideMark/>
          </w:tcPr>
          <w:p w14:paraId="74789DE0"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524DA24B"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3839AA87" w14:textId="77777777" w:rsidTr="00A10EFC">
        <w:trPr>
          <w:trHeight w:val="2307"/>
        </w:trPr>
        <w:tc>
          <w:tcPr>
            <w:tcW w:w="1113" w:type="dxa"/>
            <w:tcBorders>
              <w:top w:val="nil"/>
              <w:left w:val="single" w:sz="4" w:space="0" w:color="auto"/>
              <w:bottom w:val="single" w:sz="4" w:space="0" w:color="auto"/>
              <w:right w:val="single" w:sz="4" w:space="0" w:color="auto"/>
            </w:tcBorders>
            <w:shd w:val="clear" w:color="000000" w:fill="FFFFFF"/>
            <w:noWrap/>
            <w:hideMark/>
          </w:tcPr>
          <w:p w14:paraId="56A8898E"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3.1.2</w:t>
            </w:r>
          </w:p>
        </w:tc>
        <w:tc>
          <w:tcPr>
            <w:tcW w:w="3513" w:type="dxa"/>
            <w:tcBorders>
              <w:top w:val="nil"/>
              <w:left w:val="nil"/>
              <w:bottom w:val="single" w:sz="4" w:space="0" w:color="auto"/>
              <w:right w:val="single" w:sz="4" w:space="0" w:color="auto"/>
            </w:tcBorders>
            <w:shd w:val="clear" w:color="000000" w:fill="FFFFFF"/>
            <w:hideMark/>
          </w:tcPr>
          <w:p w14:paraId="1AB1F929" w14:textId="41235FBD"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Erfolgt die Probenahme ausschließlich in geeigneten Bereichen? </w:t>
            </w:r>
          </w:p>
        </w:tc>
        <w:tc>
          <w:tcPr>
            <w:tcW w:w="271" w:type="dxa"/>
            <w:tcBorders>
              <w:top w:val="nil"/>
              <w:left w:val="nil"/>
              <w:bottom w:val="nil"/>
              <w:right w:val="single" w:sz="4" w:space="0" w:color="auto"/>
            </w:tcBorders>
            <w:shd w:val="clear" w:color="000000" w:fill="FFFFFF"/>
            <w:hideMark/>
          </w:tcPr>
          <w:p w14:paraId="38B054F0"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021829E3" w14:textId="5BAA5F83" w:rsidR="002C0A33"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Chlorierte Lösungsmittel gehen mit besonderen Gefährdungen für Böden und Grundwasser einher. Sie können durch Beton sickern. Aus diesem Grund darf die Probenahme nur in Bereichen erfolgen, in denen der Boden angemessen mit einer zugelassenen Beschichtung versehen ist, die beständig gegenüber chlorierten Lösungsmitteln ist </w:t>
            </w:r>
            <w:r w:rsidRPr="008D1687">
              <w:rPr>
                <w:rFonts w:ascii="Calibri" w:hAnsi="Calibri"/>
                <w:color w:val="4472C4" w:themeColor="accent1"/>
                <w:sz w:val="24"/>
                <w:szCs w:val="24"/>
              </w:rPr>
              <w:t>(Details hierzu siehe ECSA-Dokument „Leitfaden für die Lagerung von und Umgang mit Chlorierten Lösemitteln“, Link siehe 2.2.1</w:t>
            </w:r>
            <w:r w:rsidRPr="008D1687">
              <w:rPr>
                <w:rFonts w:ascii="Calibri" w:hAnsi="Calibri"/>
                <w:sz w:val="24"/>
                <w:szCs w:val="24"/>
              </w:rPr>
              <w:t xml:space="preserve">) Aufgrund der hohen Flüchtigkeit und hohen Dampfdichte chlorierter </w:t>
            </w:r>
            <w:r w:rsidR="00211454" w:rsidRPr="00211454">
              <w:rPr>
                <w:rFonts w:ascii="Calibri" w:hAnsi="Calibri"/>
                <w:sz w:val="24"/>
                <w:szCs w:val="24"/>
              </w:rPr>
              <w:t xml:space="preserve">Lösungsmittel </w:t>
            </w:r>
            <w:r w:rsidRPr="008D1687">
              <w:rPr>
                <w:rFonts w:ascii="Calibri" w:hAnsi="Calibri"/>
                <w:sz w:val="24"/>
                <w:szCs w:val="24"/>
              </w:rPr>
              <w:t>darf die Probenahme nur in gut belüfteten und offenen Bereichen erfolgen, in denen es nicht zu einer Ansammlung von Lösungsmitteldämpfen kommen kann.</w:t>
            </w:r>
          </w:p>
          <w:p w14:paraId="5FB75A1F" w14:textId="713232D8" w:rsidR="002C0A33" w:rsidRPr="008D1687" w:rsidRDefault="002C0A33" w:rsidP="00E80E36">
            <w:pPr>
              <w:spacing w:after="0" w:line="240" w:lineRule="auto"/>
              <w:rPr>
                <w:rFonts w:ascii="Calibri" w:eastAsia="Times New Roman" w:hAnsi="Calibri" w:cs="Calibri"/>
                <w:i/>
                <w:iCs/>
                <w:sz w:val="24"/>
                <w:szCs w:val="24"/>
              </w:rPr>
            </w:pPr>
          </w:p>
        </w:tc>
        <w:tc>
          <w:tcPr>
            <w:tcW w:w="307" w:type="dxa"/>
            <w:tcBorders>
              <w:top w:val="nil"/>
              <w:left w:val="nil"/>
              <w:bottom w:val="nil"/>
              <w:right w:val="nil"/>
            </w:tcBorders>
            <w:shd w:val="clear" w:color="000000" w:fill="FFFFFF"/>
            <w:noWrap/>
            <w:hideMark/>
          </w:tcPr>
          <w:p w14:paraId="1809366C"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34799AF0"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0B567421" w14:textId="77777777" w:rsidTr="00E7091E">
        <w:trPr>
          <w:trHeight w:val="1109"/>
        </w:trPr>
        <w:tc>
          <w:tcPr>
            <w:tcW w:w="1113" w:type="dxa"/>
            <w:tcBorders>
              <w:top w:val="nil"/>
              <w:left w:val="single" w:sz="4" w:space="0" w:color="auto"/>
              <w:bottom w:val="single" w:sz="4" w:space="0" w:color="auto"/>
              <w:right w:val="single" w:sz="4" w:space="0" w:color="auto"/>
            </w:tcBorders>
            <w:shd w:val="clear" w:color="000000" w:fill="FFFFFF"/>
            <w:noWrap/>
            <w:hideMark/>
          </w:tcPr>
          <w:p w14:paraId="174FBF82"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3.1.3</w:t>
            </w:r>
          </w:p>
        </w:tc>
        <w:tc>
          <w:tcPr>
            <w:tcW w:w="3513" w:type="dxa"/>
            <w:tcBorders>
              <w:top w:val="nil"/>
              <w:left w:val="nil"/>
              <w:bottom w:val="single" w:sz="4" w:space="0" w:color="auto"/>
              <w:right w:val="single" w:sz="4" w:space="0" w:color="auto"/>
            </w:tcBorders>
            <w:shd w:val="clear" w:color="000000" w:fill="FFFFFF"/>
            <w:hideMark/>
          </w:tcPr>
          <w:p w14:paraId="6972961F" w14:textId="3948175E"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Werden die spezifischen Sicherheitsbestimmungen eingehalten und die Mitarbeiter entsprechend geschult?</w:t>
            </w:r>
          </w:p>
        </w:tc>
        <w:tc>
          <w:tcPr>
            <w:tcW w:w="271" w:type="dxa"/>
            <w:tcBorders>
              <w:top w:val="nil"/>
              <w:left w:val="nil"/>
              <w:bottom w:val="nil"/>
              <w:right w:val="single" w:sz="4" w:space="0" w:color="auto"/>
            </w:tcBorders>
            <w:shd w:val="clear" w:color="000000" w:fill="FFFFFF"/>
            <w:hideMark/>
          </w:tcPr>
          <w:p w14:paraId="6BF6106E"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59E13EC0" w14:textId="5B6B1F01"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Die Probenahme muss von Mitarbeitern durchgeführt werden, die ausreichend zu den spezifischen Eigenschaften und Gefährdungen chlorierter Lösungsmittel geschult wurden. Zudem sind die geltenden Arbeitsplatzgrenzwerte einzuhalten und es ist darauf zu achten, dass Emissionen auf ein Minimum reduziert werden.</w:t>
            </w:r>
          </w:p>
        </w:tc>
        <w:tc>
          <w:tcPr>
            <w:tcW w:w="307" w:type="dxa"/>
            <w:tcBorders>
              <w:top w:val="nil"/>
              <w:left w:val="nil"/>
              <w:bottom w:val="nil"/>
              <w:right w:val="nil"/>
            </w:tcBorders>
            <w:shd w:val="clear" w:color="000000" w:fill="FFFFFF"/>
            <w:noWrap/>
            <w:hideMark/>
          </w:tcPr>
          <w:p w14:paraId="31313015"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470E516C"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59A693DA" w14:textId="77777777" w:rsidTr="00E7091E">
        <w:trPr>
          <w:trHeight w:val="375"/>
        </w:trPr>
        <w:tc>
          <w:tcPr>
            <w:tcW w:w="1113" w:type="dxa"/>
            <w:tcBorders>
              <w:top w:val="nil"/>
              <w:left w:val="single" w:sz="4" w:space="0" w:color="auto"/>
              <w:bottom w:val="single" w:sz="4" w:space="0" w:color="auto"/>
              <w:right w:val="single" w:sz="4" w:space="0" w:color="auto"/>
            </w:tcBorders>
            <w:shd w:val="clear" w:color="000000" w:fill="FFFFFF"/>
            <w:noWrap/>
            <w:hideMark/>
          </w:tcPr>
          <w:p w14:paraId="0EB1CBF1"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3513" w:type="dxa"/>
            <w:tcBorders>
              <w:top w:val="nil"/>
              <w:left w:val="nil"/>
              <w:bottom w:val="single" w:sz="4" w:space="0" w:color="auto"/>
              <w:right w:val="single" w:sz="4" w:space="0" w:color="auto"/>
            </w:tcBorders>
            <w:shd w:val="clear" w:color="000000" w:fill="FFFFFF"/>
            <w:hideMark/>
          </w:tcPr>
          <w:p w14:paraId="55E987A2"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SCHULUNGEN</w:t>
            </w:r>
          </w:p>
        </w:tc>
        <w:tc>
          <w:tcPr>
            <w:tcW w:w="271" w:type="dxa"/>
            <w:tcBorders>
              <w:top w:val="nil"/>
              <w:left w:val="nil"/>
              <w:bottom w:val="nil"/>
              <w:right w:val="single" w:sz="4" w:space="0" w:color="auto"/>
            </w:tcBorders>
            <w:shd w:val="clear" w:color="000000" w:fill="FFFFFF"/>
            <w:hideMark/>
          </w:tcPr>
          <w:p w14:paraId="7B053CB2"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12F6799E"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SCHULUNGEN</w:t>
            </w:r>
          </w:p>
        </w:tc>
        <w:tc>
          <w:tcPr>
            <w:tcW w:w="307" w:type="dxa"/>
            <w:tcBorders>
              <w:top w:val="nil"/>
              <w:left w:val="nil"/>
              <w:bottom w:val="nil"/>
              <w:right w:val="single" w:sz="4" w:space="0" w:color="auto"/>
            </w:tcBorders>
            <w:shd w:val="clear" w:color="000000" w:fill="FFFFFF"/>
            <w:noWrap/>
            <w:hideMark/>
          </w:tcPr>
          <w:p w14:paraId="14A46D1B"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02FA5BF6"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0CC51AB5" w14:textId="77777777" w:rsidTr="00E7091E">
        <w:trPr>
          <w:trHeight w:val="630"/>
        </w:trPr>
        <w:tc>
          <w:tcPr>
            <w:tcW w:w="1113" w:type="dxa"/>
            <w:tcBorders>
              <w:top w:val="nil"/>
              <w:left w:val="single" w:sz="4" w:space="0" w:color="auto"/>
              <w:bottom w:val="single" w:sz="4" w:space="0" w:color="auto"/>
              <w:right w:val="single" w:sz="4" w:space="0" w:color="auto"/>
            </w:tcBorders>
            <w:shd w:val="clear" w:color="000000" w:fill="FFFFFF"/>
            <w:noWrap/>
            <w:hideMark/>
          </w:tcPr>
          <w:p w14:paraId="668307D5"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3.2</w:t>
            </w:r>
          </w:p>
        </w:tc>
        <w:tc>
          <w:tcPr>
            <w:tcW w:w="3513" w:type="dxa"/>
            <w:tcBorders>
              <w:top w:val="nil"/>
              <w:left w:val="nil"/>
              <w:bottom w:val="single" w:sz="4" w:space="0" w:color="auto"/>
              <w:right w:val="single" w:sz="4" w:space="0" w:color="auto"/>
            </w:tcBorders>
            <w:shd w:val="clear" w:color="000000" w:fill="FFFFFF"/>
            <w:hideMark/>
          </w:tcPr>
          <w:p w14:paraId="4BD06DF7" w14:textId="78329BE5" w:rsidR="00E80E36" w:rsidRPr="008D1687" w:rsidRDefault="00E80E36" w:rsidP="00E80E36">
            <w:pPr>
              <w:spacing w:after="0" w:line="240" w:lineRule="auto"/>
              <w:rPr>
                <w:rFonts w:ascii="Calibri" w:eastAsia="Times New Roman" w:hAnsi="Calibri" w:cs="Calibri"/>
                <w:b/>
                <w:bCs/>
                <w:sz w:val="24"/>
                <w:szCs w:val="24"/>
              </w:rPr>
            </w:pPr>
            <w:bookmarkStart w:id="10" w:name="Isthetrainingofemployeesonspecific"/>
            <w:r w:rsidRPr="008D1687">
              <w:rPr>
                <w:rFonts w:ascii="Calibri" w:hAnsi="Calibri"/>
                <w:b/>
                <w:bCs/>
                <w:sz w:val="24"/>
                <w:szCs w:val="24"/>
                <w:u w:val="single"/>
              </w:rPr>
              <w:t>Werden Mitarbeiter zu den spezifischen Eigenschaften chlorierter Lösungsmittel geschult?</w:t>
            </w:r>
            <w:bookmarkEnd w:id="10"/>
          </w:p>
        </w:tc>
        <w:tc>
          <w:tcPr>
            <w:tcW w:w="271" w:type="dxa"/>
            <w:tcBorders>
              <w:top w:val="nil"/>
              <w:left w:val="nil"/>
              <w:bottom w:val="nil"/>
              <w:right w:val="single" w:sz="4" w:space="0" w:color="auto"/>
            </w:tcBorders>
            <w:shd w:val="clear" w:color="000000" w:fill="FFFFFF"/>
            <w:hideMark/>
          </w:tcPr>
          <w:p w14:paraId="161772AD"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1C971770"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u w:val="single"/>
              </w:rPr>
              <w:t>Werden Mitarbeiter zu den spezifischen Eigenschaften chlorierter Lösungsmittel geschult?</w:t>
            </w:r>
          </w:p>
        </w:tc>
        <w:tc>
          <w:tcPr>
            <w:tcW w:w="307" w:type="dxa"/>
            <w:tcBorders>
              <w:top w:val="nil"/>
              <w:left w:val="nil"/>
              <w:bottom w:val="nil"/>
              <w:right w:val="single" w:sz="4" w:space="0" w:color="auto"/>
            </w:tcBorders>
            <w:shd w:val="clear" w:color="000000" w:fill="FFFFFF"/>
            <w:noWrap/>
            <w:hideMark/>
          </w:tcPr>
          <w:p w14:paraId="6B6AED31"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right w:val="single" w:sz="4" w:space="0" w:color="auto"/>
            </w:tcBorders>
            <w:shd w:val="clear" w:color="auto" w:fill="auto"/>
            <w:noWrap/>
            <w:hideMark/>
          </w:tcPr>
          <w:p w14:paraId="001A51E9"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247006AE" w14:textId="77777777" w:rsidTr="00E7091E">
        <w:trPr>
          <w:trHeight w:val="1368"/>
        </w:trPr>
        <w:tc>
          <w:tcPr>
            <w:tcW w:w="1113" w:type="dxa"/>
            <w:tcBorders>
              <w:top w:val="nil"/>
              <w:left w:val="single" w:sz="4" w:space="0" w:color="auto"/>
              <w:bottom w:val="single" w:sz="4" w:space="0" w:color="auto"/>
              <w:right w:val="single" w:sz="4" w:space="0" w:color="auto"/>
            </w:tcBorders>
            <w:shd w:val="clear" w:color="000000" w:fill="FFFFFF"/>
            <w:noWrap/>
            <w:hideMark/>
          </w:tcPr>
          <w:p w14:paraId="009E5B0A"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3513" w:type="dxa"/>
            <w:tcBorders>
              <w:top w:val="nil"/>
              <w:left w:val="nil"/>
              <w:bottom w:val="single" w:sz="4" w:space="0" w:color="auto"/>
              <w:right w:val="single" w:sz="4" w:space="0" w:color="auto"/>
            </w:tcBorders>
            <w:shd w:val="clear" w:color="000000" w:fill="FFFFFF"/>
            <w:hideMark/>
          </w:tcPr>
          <w:p w14:paraId="561742D9" w14:textId="70452F34" w:rsidR="00E80E36" w:rsidRPr="008D1687" w:rsidRDefault="00E80E36" w:rsidP="00E80E36">
            <w:pPr>
              <w:spacing w:after="0" w:line="240" w:lineRule="auto"/>
              <w:rPr>
                <w:rFonts w:ascii="Calibri" w:eastAsia="Times New Roman" w:hAnsi="Calibri" w:cs="Calibri"/>
                <w:b/>
                <w:bCs/>
                <w:sz w:val="24"/>
                <w:szCs w:val="24"/>
                <w:u w:val="single"/>
              </w:rPr>
            </w:pPr>
          </w:p>
        </w:tc>
        <w:tc>
          <w:tcPr>
            <w:tcW w:w="271" w:type="dxa"/>
            <w:tcBorders>
              <w:top w:val="nil"/>
              <w:left w:val="nil"/>
              <w:bottom w:val="nil"/>
              <w:right w:val="single" w:sz="4" w:space="0" w:color="auto"/>
            </w:tcBorders>
            <w:shd w:val="clear" w:color="000000" w:fill="FFFFFF"/>
            <w:hideMark/>
          </w:tcPr>
          <w:p w14:paraId="556C6091"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39C18201" w14:textId="52B29A1D"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Vertriebsunternehmen müssen die allgemeinen Grundsätze der Produktverantwortung kennen und mit den spezifischen Informationen zu den Sicherheits-, Gesundheits- und Umweltgefährdungen chlorierter Lösungsmittel vertraut sein, einschließlich Warnhinweise, Sicherheitsdatenblätter (SDB) oder gleichwertige Dokumente, die üblicherweise von Lieferanten oder Handelsverbänden (z. B. ECSA) bereitgestellt werden. </w:t>
            </w:r>
          </w:p>
        </w:tc>
        <w:tc>
          <w:tcPr>
            <w:tcW w:w="307" w:type="dxa"/>
            <w:tcBorders>
              <w:top w:val="nil"/>
              <w:left w:val="nil"/>
              <w:bottom w:val="nil"/>
              <w:right w:val="single" w:sz="4" w:space="0" w:color="auto"/>
            </w:tcBorders>
            <w:shd w:val="clear" w:color="000000" w:fill="FFFFFF"/>
            <w:noWrap/>
            <w:hideMark/>
          </w:tcPr>
          <w:p w14:paraId="4FA52658"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left w:val="single" w:sz="4" w:space="0" w:color="auto"/>
              <w:bottom w:val="single" w:sz="4" w:space="0" w:color="auto"/>
              <w:right w:val="single" w:sz="4" w:space="0" w:color="auto"/>
            </w:tcBorders>
            <w:shd w:val="clear" w:color="auto" w:fill="auto"/>
            <w:noWrap/>
            <w:hideMark/>
          </w:tcPr>
          <w:p w14:paraId="0DBCF0D6"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565484C4" w14:textId="77777777" w:rsidTr="00E7091E">
        <w:trPr>
          <w:trHeight w:val="945"/>
        </w:trPr>
        <w:tc>
          <w:tcPr>
            <w:tcW w:w="1113" w:type="dxa"/>
            <w:tcBorders>
              <w:top w:val="nil"/>
              <w:left w:val="single" w:sz="4" w:space="0" w:color="auto"/>
              <w:bottom w:val="single" w:sz="4" w:space="0" w:color="auto"/>
              <w:right w:val="single" w:sz="4" w:space="0" w:color="auto"/>
            </w:tcBorders>
            <w:shd w:val="clear" w:color="000000" w:fill="FFFFFF"/>
            <w:noWrap/>
            <w:hideMark/>
          </w:tcPr>
          <w:p w14:paraId="78BCF8E1"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3.2.1</w:t>
            </w:r>
          </w:p>
        </w:tc>
        <w:tc>
          <w:tcPr>
            <w:tcW w:w="3513" w:type="dxa"/>
            <w:tcBorders>
              <w:top w:val="nil"/>
              <w:left w:val="nil"/>
              <w:bottom w:val="single" w:sz="4" w:space="0" w:color="auto"/>
              <w:right w:val="single" w:sz="4" w:space="0" w:color="auto"/>
            </w:tcBorders>
            <w:shd w:val="clear" w:color="000000" w:fill="FFFFFF"/>
            <w:hideMark/>
          </w:tcPr>
          <w:p w14:paraId="04A4CE5F" w14:textId="1820F575"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Hat das Unternehmen einen Experten für chlorierte Lösungsmittel benannt, der als Hauptansprechpartner fungiert? </w:t>
            </w:r>
          </w:p>
        </w:tc>
        <w:tc>
          <w:tcPr>
            <w:tcW w:w="271" w:type="dxa"/>
            <w:tcBorders>
              <w:top w:val="nil"/>
              <w:left w:val="nil"/>
              <w:bottom w:val="nil"/>
              <w:right w:val="single" w:sz="4" w:space="0" w:color="auto"/>
            </w:tcBorders>
            <w:shd w:val="clear" w:color="000000" w:fill="FFFFFF"/>
            <w:hideMark/>
          </w:tcPr>
          <w:p w14:paraId="418DC517"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0B1883EB" w14:textId="77777777" w:rsidR="004065A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Vertriebsunternehmen müssen mindestens einen Mitarbeiter als technischen Experten benennen, der sowohl intern als auch extern als Hauptansprechpartner fungiert. </w:t>
            </w:r>
          </w:p>
          <w:p w14:paraId="4227DDFF" w14:textId="77777777" w:rsidR="00A50B16" w:rsidRPr="008D1687" w:rsidRDefault="00A50B16" w:rsidP="00E80E36">
            <w:pPr>
              <w:spacing w:after="0" w:line="240" w:lineRule="auto"/>
              <w:rPr>
                <w:rFonts w:ascii="Calibri" w:eastAsia="Times New Roman" w:hAnsi="Calibri" w:cs="Calibri"/>
                <w:sz w:val="24"/>
                <w:szCs w:val="24"/>
              </w:rPr>
            </w:pPr>
          </w:p>
          <w:p w14:paraId="76CECE22" w14:textId="6E251C48" w:rsidR="00E80E36" w:rsidRPr="008D1687" w:rsidRDefault="00E80E36" w:rsidP="00E80E36">
            <w:pPr>
              <w:spacing w:after="0" w:line="240" w:lineRule="auto"/>
              <w:rPr>
                <w:rFonts w:ascii="Calibri" w:eastAsia="Times New Roman" w:hAnsi="Calibri" w:cs="Calibri"/>
                <w:sz w:val="24"/>
                <w:szCs w:val="24"/>
              </w:rPr>
            </w:pPr>
          </w:p>
        </w:tc>
        <w:tc>
          <w:tcPr>
            <w:tcW w:w="307" w:type="dxa"/>
            <w:tcBorders>
              <w:top w:val="nil"/>
              <w:left w:val="nil"/>
              <w:bottom w:val="nil"/>
              <w:right w:val="nil"/>
            </w:tcBorders>
            <w:shd w:val="clear" w:color="000000" w:fill="FFFFFF"/>
            <w:noWrap/>
            <w:hideMark/>
          </w:tcPr>
          <w:p w14:paraId="76C6D2D4"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4492FF2F"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233E2AD5" w14:textId="77777777" w:rsidTr="00F71A53">
        <w:trPr>
          <w:trHeight w:val="1320"/>
        </w:trPr>
        <w:tc>
          <w:tcPr>
            <w:tcW w:w="1113" w:type="dxa"/>
            <w:tcBorders>
              <w:top w:val="nil"/>
              <w:left w:val="single" w:sz="4" w:space="0" w:color="auto"/>
              <w:bottom w:val="single" w:sz="4" w:space="0" w:color="auto"/>
              <w:right w:val="single" w:sz="4" w:space="0" w:color="auto"/>
            </w:tcBorders>
            <w:shd w:val="clear" w:color="000000" w:fill="FFFFFF"/>
            <w:noWrap/>
            <w:hideMark/>
          </w:tcPr>
          <w:p w14:paraId="0376331E" w14:textId="451D8FC0"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lastRenderedPageBreak/>
              <w:t>3.2.2</w:t>
            </w:r>
          </w:p>
        </w:tc>
        <w:tc>
          <w:tcPr>
            <w:tcW w:w="3513" w:type="dxa"/>
            <w:tcBorders>
              <w:top w:val="nil"/>
              <w:left w:val="nil"/>
              <w:bottom w:val="single" w:sz="4" w:space="0" w:color="auto"/>
              <w:right w:val="single" w:sz="4" w:space="0" w:color="auto"/>
            </w:tcBorders>
            <w:shd w:val="clear" w:color="000000" w:fill="FFFFFF"/>
            <w:hideMark/>
          </w:tcPr>
          <w:p w14:paraId="6893A631" w14:textId="079394D1"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Haben alle Mitarbeiter, die chlorierte Lösungsmittel handhaben, eine spezifische Schulung zu den besonderen Anforderungen chlorierter Lösungsmittel erhalten? </w:t>
            </w:r>
          </w:p>
        </w:tc>
        <w:tc>
          <w:tcPr>
            <w:tcW w:w="271" w:type="dxa"/>
            <w:tcBorders>
              <w:top w:val="nil"/>
              <w:left w:val="nil"/>
              <w:right w:val="single" w:sz="4" w:space="0" w:color="auto"/>
            </w:tcBorders>
            <w:shd w:val="clear" w:color="000000" w:fill="FFFFFF"/>
            <w:hideMark/>
          </w:tcPr>
          <w:p w14:paraId="035B8AA9"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2B0E8598" w14:textId="768CDDB4" w:rsidR="00A50B16" w:rsidRPr="008D1687" w:rsidRDefault="00A50B16" w:rsidP="00E80E36">
            <w:pPr>
              <w:spacing w:after="0" w:line="240" w:lineRule="auto"/>
              <w:rPr>
                <w:rFonts w:ascii="Calibri" w:eastAsia="Times New Roman" w:hAnsi="Calibri" w:cs="Calibri"/>
                <w:sz w:val="24"/>
                <w:szCs w:val="24"/>
              </w:rPr>
            </w:pPr>
            <w:r w:rsidRPr="008D1687">
              <w:rPr>
                <w:rFonts w:ascii="Calibri" w:hAnsi="Calibri"/>
                <w:sz w:val="24"/>
                <w:szCs w:val="24"/>
              </w:rPr>
              <w:t>Vertriebsunternehmen müssen alle betreffenden Mitarbeiter zu den folgenden Themen schulen:</w:t>
            </w:r>
          </w:p>
          <w:p w14:paraId="69E3153D" w14:textId="6EED9232" w:rsidR="00E80E36" w:rsidRPr="008D1687" w:rsidRDefault="00E80E36" w:rsidP="00AA718B">
            <w:pPr>
              <w:spacing w:after="0" w:line="240" w:lineRule="auto"/>
              <w:ind w:left="113" w:hanging="113"/>
              <w:rPr>
                <w:rFonts w:ascii="Calibri" w:eastAsia="Times New Roman" w:hAnsi="Calibri" w:cs="Calibri"/>
                <w:sz w:val="24"/>
                <w:szCs w:val="24"/>
              </w:rPr>
            </w:pPr>
            <w:r w:rsidRPr="008D1687">
              <w:rPr>
                <w:rFonts w:ascii="Calibri" w:hAnsi="Calibri"/>
                <w:sz w:val="24"/>
                <w:szCs w:val="24"/>
              </w:rPr>
              <w:t xml:space="preserve"> - sichere Handhabung und Lagerung chlorierter Lösungsmittel unter Einhaltung aller gesetzlichen Anforderungen und branchenüblicher Richtlinien. Die Schulung sollte auch die Informationen abdecken, die von Lieferanten, Handelsverbänden und anderen anerkannten Quellen bereitgestellt wurden. </w:t>
            </w:r>
          </w:p>
        </w:tc>
        <w:tc>
          <w:tcPr>
            <w:tcW w:w="307" w:type="dxa"/>
            <w:tcBorders>
              <w:top w:val="nil"/>
              <w:left w:val="nil"/>
              <w:right w:val="nil"/>
            </w:tcBorders>
            <w:shd w:val="clear" w:color="000000" w:fill="FFFFFF"/>
            <w:noWrap/>
            <w:hideMark/>
          </w:tcPr>
          <w:p w14:paraId="47B2A691"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2BACE79D"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797883A2" w14:textId="77777777" w:rsidTr="00F71A53">
        <w:trPr>
          <w:trHeight w:val="945"/>
        </w:trPr>
        <w:tc>
          <w:tcPr>
            <w:tcW w:w="1113" w:type="dxa"/>
            <w:tcBorders>
              <w:top w:val="single" w:sz="4" w:space="0" w:color="auto"/>
              <w:left w:val="single" w:sz="4" w:space="0" w:color="auto"/>
              <w:bottom w:val="single" w:sz="4" w:space="0" w:color="auto"/>
              <w:right w:val="single" w:sz="4" w:space="0" w:color="auto"/>
            </w:tcBorders>
            <w:shd w:val="clear" w:color="000000" w:fill="FFFFFF"/>
            <w:noWrap/>
            <w:hideMark/>
          </w:tcPr>
          <w:p w14:paraId="22FDFB15" w14:textId="1A2088C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3.2.3</w:t>
            </w:r>
          </w:p>
        </w:tc>
        <w:tc>
          <w:tcPr>
            <w:tcW w:w="3513" w:type="dxa"/>
            <w:tcBorders>
              <w:top w:val="single" w:sz="4" w:space="0" w:color="auto"/>
              <w:left w:val="nil"/>
              <w:bottom w:val="single" w:sz="4" w:space="0" w:color="auto"/>
              <w:right w:val="single" w:sz="4" w:space="0" w:color="auto"/>
            </w:tcBorders>
            <w:shd w:val="clear" w:color="000000" w:fill="FFFFFF"/>
            <w:hideMark/>
          </w:tcPr>
          <w:p w14:paraId="049615F8" w14:textId="430525D6"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Umfasst das Schulungsprogramm spezifische technische Richtlinien für die sichere Handhabung und Lagerung von chlorierten Lösungsmitteln, die z. B. von ECSA oder den Lieferanten bereitgestellt werden? </w:t>
            </w:r>
          </w:p>
        </w:tc>
        <w:tc>
          <w:tcPr>
            <w:tcW w:w="271" w:type="dxa"/>
            <w:tcBorders>
              <w:left w:val="nil"/>
              <w:right w:val="single" w:sz="4" w:space="0" w:color="auto"/>
            </w:tcBorders>
            <w:shd w:val="clear" w:color="000000" w:fill="FFFFFF"/>
            <w:hideMark/>
          </w:tcPr>
          <w:p w14:paraId="0CD58D8F"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77A45ED8"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 - Beratung von Kunden zur sicheren Handhabung, Lagerung, Nutzung und Entsorgung chlorierter Lösungsmittel.</w:t>
            </w:r>
          </w:p>
        </w:tc>
        <w:tc>
          <w:tcPr>
            <w:tcW w:w="307" w:type="dxa"/>
            <w:tcBorders>
              <w:left w:val="nil"/>
              <w:right w:val="nil"/>
            </w:tcBorders>
            <w:shd w:val="clear" w:color="000000" w:fill="FFFFFF"/>
            <w:noWrap/>
            <w:hideMark/>
          </w:tcPr>
          <w:p w14:paraId="77D771A3"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1F2F6D15"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78DBEEA0" w14:textId="77777777" w:rsidTr="00F71A53">
        <w:trPr>
          <w:trHeight w:val="1260"/>
        </w:trPr>
        <w:tc>
          <w:tcPr>
            <w:tcW w:w="1113" w:type="dxa"/>
            <w:tcBorders>
              <w:top w:val="single" w:sz="4" w:space="0" w:color="auto"/>
              <w:left w:val="single" w:sz="4" w:space="0" w:color="auto"/>
              <w:bottom w:val="single" w:sz="4" w:space="0" w:color="auto"/>
              <w:right w:val="single" w:sz="4" w:space="0" w:color="auto"/>
            </w:tcBorders>
            <w:shd w:val="clear" w:color="000000" w:fill="FFFFFF"/>
            <w:noWrap/>
            <w:hideMark/>
          </w:tcPr>
          <w:p w14:paraId="1F5EE938" w14:textId="6D2BED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3.2.4</w:t>
            </w:r>
          </w:p>
        </w:tc>
        <w:tc>
          <w:tcPr>
            <w:tcW w:w="3513" w:type="dxa"/>
            <w:tcBorders>
              <w:top w:val="single" w:sz="4" w:space="0" w:color="auto"/>
              <w:left w:val="nil"/>
              <w:bottom w:val="single" w:sz="4" w:space="0" w:color="auto"/>
              <w:right w:val="single" w:sz="4" w:space="0" w:color="auto"/>
            </w:tcBorders>
            <w:shd w:val="clear" w:color="000000" w:fill="FFFFFF"/>
            <w:hideMark/>
          </w:tcPr>
          <w:p w14:paraId="1725DD7E" w14:textId="30211F98"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Wurden die Vertriebs- und die technischen Mitarbeiter entsprechend geschult, um Kunden zur sicheren Handhabung, Nutzung, Lagerung und Entsorgung chlorierter Lebensmittel und den hierfür erforderlichen neuesten Technologien zu beraten?</w:t>
            </w:r>
          </w:p>
        </w:tc>
        <w:tc>
          <w:tcPr>
            <w:tcW w:w="271" w:type="dxa"/>
            <w:tcBorders>
              <w:left w:val="nil"/>
              <w:right w:val="single" w:sz="4" w:space="0" w:color="auto"/>
            </w:tcBorders>
            <w:shd w:val="clear" w:color="000000" w:fill="FFFFFF"/>
            <w:hideMark/>
          </w:tcPr>
          <w:p w14:paraId="22AEDD94"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29773016"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Die Schulung muss auf aktuellen Daten basieren und dokumentiert werden.</w:t>
            </w:r>
          </w:p>
        </w:tc>
        <w:tc>
          <w:tcPr>
            <w:tcW w:w="307" w:type="dxa"/>
            <w:tcBorders>
              <w:left w:val="nil"/>
              <w:right w:val="nil"/>
            </w:tcBorders>
            <w:shd w:val="clear" w:color="000000" w:fill="FFFFFF"/>
            <w:noWrap/>
            <w:hideMark/>
          </w:tcPr>
          <w:p w14:paraId="5C7C941B"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324AC107"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1C77D9A7" w14:textId="77777777" w:rsidTr="00F71A53">
        <w:trPr>
          <w:trHeight w:val="1260"/>
        </w:trPr>
        <w:tc>
          <w:tcPr>
            <w:tcW w:w="1113" w:type="dxa"/>
            <w:tcBorders>
              <w:top w:val="single" w:sz="4" w:space="0" w:color="auto"/>
              <w:left w:val="single" w:sz="4" w:space="0" w:color="auto"/>
              <w:bottom w:val="single" w:sz="4" w:space="0" w:color="auto"/>
              <w:right w:val="single" w:sz="4" w:space="0" w:color="auto"/>
            </w:tcBorders>
            <w:shd w:val="clear" w:color="000000" w:fill="FFFFFF"/>
            <w:noWrap/>
            <w:hideMark/>
          </w:tcPr>
          <w:p w14:paraId="285E5C19" w14:textId="4941F0C1"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3.2.5</w:t>
            </w:r>
          </w:p>
        </w:tc>
        <w:tc>
          <w:tcPr>
            <w:tcW w:w="3513" w:type="dxa"/>
            <w:tcBorders>
              <w:top w:val="single" w:sz="4" w:space="0" w:color="auto"/>
              <w:left w:val="nil"/>
              <w:bottom w:val="single" w:sz="4" w:space="0" w:color="auto"/>
              <w:right w:val="single" w:sz="4" w:space="0" w:color="auto"/>
            </w:tcBorders>
            <w:shd w:val="clear" w:color="000000" w:fill="FFFFFF"/>
            <w:hideMark/>
          </w:tcPr>
          <w:p w14:paraId="46FFFB2E" w14:textId="25A9A344"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Steht auch an Kundenstandorten ein Rund-um-die-Uhr-Notfalldienst für Notfälle mit chlorierten Lösungsmitteln zur Verfügung, die nicht in direktem Zusammenhang mit Aktivitäten des Vertriebsunternehmens stehen? </w:t>
            </w:r>
          </w:p>
        </w:tc>
        <w:tc>
          <w:tcPr>
            <w:tcW w:w="271" w:type="dxa"/>
            <w:tcBorders>
              <w:left w:val="nil"/>
              <w:bottom w:val="nil"/>
              <w:right w:val="single" w:sz="4" w:space="0" w:color="auto"/>
            </w:tcBorders>
            <w:shd w:val="clear" w:color="000000" w:fill="FFFFFF"/>
            <w:hideMark/>
          </w:tcPr>
          <w:p w14:paraId="6553F437"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60CCE062" w14:textId="30AFE626"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Das Unternehmen muss in Übereinstimmung mit den geltenden Vorschriften für Aktivitäten am Standort geeignete 24-Stunden-Notfallpläne erarbeiten und an Kundenstandorten Unterstützung bei Notfällen im Zusammenhang mit chlorierten Lösungsmitteln bieten. </w:t>
            </w:r>
          </w:p>
        </w:tc>
        <w:tc>
          <w:tcPr>
            <w:tcW w:w="307" w:type="dxa"/>
            <w:tcBorders>
              <w:left w:val="nil"/>
              <w:bottom w:val="nil"/>
              <w:right w:val="nil"/>
            </w:tcBorders>
            <w:shd w:val="clear" w:color="000000" w:fill="FFFFFF"/>
            <w:noWrap/>
            <w:hideMark/>
          </w:tcPr>
          <w:p w14:paraId="2EC8F9DA"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6F25E966"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437654F7" w14:textId="77777777" w:rsidTr="00F71A53">
        <w:trPr>
          <w:trHeight w:val="945"/>
        </w:trPr>
        <w:tc>
          <w:tcPr>
            <w:tcW w:w="1113" w:type="dxa"/>
            <w:tcBorders>
              <w:top w:val="nil"/>
              <w:left w:val="single" w:sz="4" w:space="0" w:color="auto"/>
              <w:bottom w:val="single" w:sz="4" w:space="0" w:color="auto"/>
              <w:right w:val="single" w:sz="4" w:space="0" w:color="auto"/>
            </w:tcBorders>
            <w:shd w:val="clear" w:color="000000" w:fill="FFFFFF"/>
            <w:noWrap/>
            <w:hideMark/>
          </w:tcPr>
          <w:p w14:paraId="3CE5AF37" w14:textId="37896C2B"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3.2.6</w:t>
            </w:r>
          </w:p>
        </w:tc>
        <w:tc>
          <w:tcPr>
            <w:tcW w:w="3513" w:type="dxa"/>
            <w:tcBorders>
              <w:top w:val="nil"/>
              <w:left w:val="nil"/>
              <w:bottom w:val="single" w:sz="4" w:space="0" w:color="auto"/>
              <w:right w:val="single" w:sz="4" w:space="0" w:color="auto"/>
            </w:tcBorders>
            <w:shd w:val="clear" w:color="000000" w:fill="FFFFFF"/>
            <w:hideMark/>
          </w:tcPr>
          <w:p w14:paraId="527F98C3" w14:textId="301C6048"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Wurden alle Mitarbeiter im 24-Stunden-Notdienst angemessen zu den besonderen Anforderungen von chlorierten Lösungsmitteln geschult? </w:t>
            </w:r>
          </w:p>
        </w:tc>
        <w:tc>
          <w:tcPr>
            <w:tcW w:w="271" w:type="dxa"/>
            <w:tcBorders>
              <w:top w:val="nil"/>
              <w:left w:val="nil"/>
              <w:bottom w:val="nil"/>
              <w:right w:val="single" w:sz="4" w:space="0" w:color="auto"/>
            </w:tcBorders>
            <w:shd w:val="clear" w:color="000000" w:fill="FFFFFF"/>
            <w:hideMark/>
          </w:tcPr>
          <w:p w14:paraId="04144B22"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1993061C" w14:textId="03293E56"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i/>
                <w:iCs/>
                <w:sz w:val="24"/>
                <w:szCs w:val="24"/>
              </w:rPr>
              <w:t>Mitarbeiter des Vertriebsunternehmens</w:t>
            </w:r>
            <w:r w:rsidRPr="008D1687">
              <w:rPr>
                <w:rFonts w:ascii="Calibri" w:hAnsi="Calibri"/>
                <w:sz w:val="24"/>
                <w:szCs w:val="24"/>
              </w:rPr>
              <w:t xml:space="preserve"> müssen geschult werden und angemessen auf Notfallsituationen bei der Lagerung, Handhabung, Beförderung, Entsorgung oder Nutzung chlorierter Lösungsmittel am eigenen Standort reagieren können sowie Kunden in ähnlichen Situationen unterstützen.</w:t>
            </w:r>
            <w:r w:rsidR="008D1687" w:rsidRPr="008D1687">
              <w:rPr>
                <w:rFonts w:ascii="Calibri" w:hAnsi="Calibri"/>
                <w:sz w:val="24"/>
                <w:szCs w:val="24"/>
              </w:rPr>
              <w:t xml:space="preserve"> </w:t>
            </w:r>
          </w:p>
        </w:tc>
        <w:tc>
          <w:tcPr>
            <w:tcW w:w="307" w:type="dxa"/>
            <w:tcBorders>
              <w:top w:val="nil"/>
              <w:left w:val="nil"/>
              <w:bottom w:val="nil"/>
              <w:right w:val="nil"/>
            </w:tcBorders>
            <w:shd w:val="clear" w:color="000000" w:fill="FFFFFF"/>
            <w:noWrap/>
            <w:hideMark/>
          </w:tcPr>
          <w:p w14:paraId="385E20D6"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0E1E8238"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41771067" w14:textId="77777777" w:rsidTr="00F71A53">
        <w:trPr>
          <w:trHeight w:val="375"/>
        </w:trPr>
        <w:tc>
          <w:tcPr>
            <w:tcW w:w="1113" w:type="dxa"/>
            <w:tcBorders>
              <w:top w:val="nil"/>
              <w:left w:val="single" w:sz="4" w:space="0" w:color="auto"/>
              <w:bottom w:val="single" w:sz="4" w:space="0" w:color="auto"/>
              <w:right w:val="single" w:sz="4" w:space="0" w:color="auto"/>
            </w:tcBorders>
            <w:shd w:val="clear" w:color="000000" w:fill="FFFFFF"/>
            <w:hideMark/>
          </w:tcPr>
          <w:p w14:paraId="2DA67188" w14:textId="77777777" w:rsidR="00E80E36" w:rsidRPr="008D1687" w:rsidRDefault="00E80E36" w:rsidP="00CD6CA3">
            <w:pPr>
              <w:pStyle w:val="Style01ANGELICA"/>
              <w:rPr>
                <w:sz w:val="32"/>
                <w:szCs w:val="32"/>
              </w:rPr>
            </w:pPr>
            <w:r w:rsidRPr="008D1687">
              <w:rPr>
                <w:sz w:val="32"/>
                <w:szCs w:val="32"/>
              </w:rPr>
              <w:t>4</w:t>
            </w:r>
          </w:p>
        </w:tc>
        <w:tc>
          <w:tcPr>
            <w:tcW w:w="3513" w:type="dxa"/>
            <w:tcBorders>
              <w:top w:val="nil"/>
              <w:left w:val="nil"/>
              <w:bottom w:val="single" w:sz="4" w:space="0" w:color="auto"/>
              <w:right w:val="single" w:sz="4" w:space="0" w:color="auto"/>
            </w:tcBorders>
            <w:shd w:val="clear" w:color="000000" w:fill="FFFFFF"/>
            <w:hideMark/>
          </w:tcPr>
          <w:p w14:paraId="655E342A" w14:textId="77777777" w:rsidR="00E80E36" w:rsidRPr="008D1687" w:rsidRDefault="00E80E36" w:rsidP="00CD6CA3">
            <w:pPr>
              <w:pStyle w:val="Style01ANGELICA"/>
              <w:rPr>
                <w:sz w:val="32"/>
                <w:szCs w:val="32"/>
                <w:u w:val="single"/>
              </w:rPr>
            </w:pPr>
            <w:bookmarkStart w:id="11" w:name="Legalrequirementsandimportantguidelines"/>
            <w:r w:rsidRPr="008D1687">
              <w:rPr>
                <w:sz w:val="32"/>
                <w:szCs w:val="32"/>
                <w:u w:val="single"/>
              </w:rPr>
              <w:t>Gesetzliche Anforderungen und wichtige Richtlinien</w:t>
            </w:r>
            <w:bookmarkEnd w:id="11"/>
          </w:p>
        </w:tc>
        <w:tc>
          <w:tcPr>
            <w:tcW w:w="271" w:type="dxa"/>
            <w:tcBorders>
              <w:top w:val="nil"/>
              <w:left w:val="nil"/>
              <w:bottom w:val="nil"/>
              <w:right w:val="single" w:sz="4" w:space="0" w:color="auto"/>
            </w:tcBorders>
            <w:shd w:val="clear" w:color="000000" w:fill="FFFFFF"/>
            <w:hideMark/>
          </w:tcPr>
          <w:p w14:paraId="6A040D37" w14:textId="77777777" w:rsidR="00E80E36" w:rsidRPr="008D1687" w:rsidRDefault="00E80E36" w:rsidP="00E80E36">
            <w:pPr>
              <w:spacing w:after="0" w:line="240" w:lineRule="auto"/>
              <w:rPr>
                <w:rFonts w:ascii="Calibri" w:eastAsia="Times New Roman" w:hAnsi="Calibri" w:cs="Calibri"/>
                <w:b/>
                <w:bCs/>
                <w:sz w:val="32"/>
                <w:szCs w:val="32"/>
              </w:rPr>
            </w:pPr>
            <w:r w:rsidRPr="008D1687">
              <w:rPr>
                <w:rFonts w:ascii="Calibri" w:hAnsi="Calibri"/>
                <w:b/>
                <w:bCs/>
                <w:sz w:val="32"/>
                <w:szCs w:val="32"/>
              </w:rPr>
              <w:t> </w:t>
            </w:r>
          </w:p>
        </w:tc>
        <w:tc>
          <w:tcPr>
            <w:tcW w:w="9678" w:type="dxa"/>
            <w:tcBorders>
              <w:top w:val="nil"/>
              <w:left w:val="nil"/>
              <w:bottom w:val="single" w:sz="4" w:space="0" w:color="auto"/>
              <w:right w:val="single" w:sz="4" w:space="0" w:color="auto"/>
            </w:tcBorders>
            <w:shd w:val="clear" w:color="000000" w:fill="FFFFFF"/>
            <w:hideMark/>
          </w:tcPr>
          <w:p w14:paraId="387BEEA4" w14:textId="77777777" w:rsidR="00E80E36" w:rsidRPr="008D1687" w:rsidRDefault="00E80E36" w:rsidP="00E80E36">
            <w:pPr>
              <w:spacing w:after="0" w:line="240" w:lineRule="auto"/>
              <w:rPr>
                <w:rFonts w:ascii="Calibri" w:eastAsia="Times New Roman" w:hAnsi="Calibri" w:cs="Calibri"/>
                <w:b/>
                <w:bCs/>
                <w:sz w:val="32"/>
                <w:szCs w:val="32"/>
                <w:u w:val="single"/>
              </w:rPr>
            </w:pPr>
            <w:r w:rsidRPr="008D1687">
              <w:rPr>
                <w:rFonts w:ascii="Calibri" w:hAnsi="Calibri"/>
                <w:b/>
                <w:bCs/>
                <w:sz w:val="32"/>
                <w:szCs w:val="32"/>
                <w:u w:val="single"/>
              </w:rPr>
              <w:t>Gesetzliche Anforderungen und wichtige Richtlinien</w:t>
            </w:r>
          </w:p>
        </w:tc>
        <w:tc>
          <w:tcPr>
            <w:tcW w:w="307" w:type="dxa"/>
            <w:tcBorders>
              <w:top w:val="nil"/>
              <w:left w:val="nil"/>
              <w:bottom w:val="nil"/>
              <w:right w:val="single" w:sz="4" w:space="0" w:color="auto"/>
            </w:tcBorders>
            <w:shd w:val="clear" w:color="000000" w:fill="FFFFFF"/>
            <w:noWrap/>
            <w:hideMark/>
          </w:tcPr>
          <w:p w14:paraId="057EE67E"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705D2C3D"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11540799" w14:textId="77777777" w:rsidTr="00AA718B">
        <w:trPr>
          <w:trHeight w:val="1700"/>
        </w:trPr>
        <w:tc>
          <w:tcPr>
            <w:tcW w:w="1113" w:type="dxa"/>
            <w:tcBorders>
              <w:top w:val="nil"/>
              <w:left w:val="single" w:sz="4" w:space="0" w:color="auto"/>
              <w:bottom w:val="nil"/>
              <w:right w:val="single" w:sz="4" w:space="0" w:color="auto"/>
            </w:tcBorders>
            <w:shd w:val="clear" w:color="000000" w:fill="FFFFFF"/>
            <w:hideMark/>
          </w:tcPr>
          <w:p w14:paraId="0FBD1D28"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lastRenderedPageBreak/>
              <w:t> </w:t>
            </w:r>
          </w:p>
        </w:tc>
        <w:tc>
          <w:tcPr>
            <w:tcW w:w="3513" w:type="dxa"/>
            <w:tcBorders>
              <w:top w:val="nil"/>
              <w:left w:val="nil"/>
              <w:bottom w:val="nil"/>
              <w:right w:val="single" w:sz="4" w:space="0" w:color="auto"/>
            </w:tcBorders>
            <w:shd w:val="clear" w:color="000000" w:fill="FFFFFF"/>
            <w:hideMark/>
          </w:tcPr>
          <w:p w14:paraId="651443EC" w14:textId="1E718B2C" w:rsidR="00E80E36" w:rsidRPr="008D1687" w:rsidRDefault="00F71A53" w:rsidP="00F71A53">
            <w:pPr>
              <w:spacing w:after="0" w:line="240" w:lineRule="auto"/>
              <w:rPr>
                <w:rFonts w:ascii="Calibri" w:eastAsia="Times New Roman" w:hAnsi="Calibri" w:cs="Calibri"/>
                <w:sz w:val="24"/>
                <w:szCs w:val="24"/>
              </w:rPr>
            </w:pPr>
            <w:r w:rsidRPr="008D1687">
              <w:rPr>
                <w:rFonts w:ascii="Calibri" w:hAnsi="Calibri"/>
                <w:sz w:val="24"/>
                <w:szCs w:val="24"/>
              </w:rPr>
              <w:t>–</w:t>
            </w:r>
          </w:p>
        </w:tc>
        <w:tc>
          <w:tcPr>
            <w:tcW w:w="271" w:type="dxa"/>
            <w:tcBorders>
              <w:top w:val="nil"/>
              <w:left w:val="nil"/>
              <w:bottom w:val="nil"/>
              <w:right w:val="single" w:sz="4" w:space="0" w:color="auto"/>
            </w:tcBorders>
            <w:shd w:val="clear" w:color="000000" w:fill="FFFFFF"/>
            <w:hideMark/>
          </w:tcPr>
          <w:p w14:paraId="557E9E02"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nil"/>
              <w:right w:val="single" w:sz="4" w:space="0" w:color="auto"/>
            </w:tcBorders>
            <w:shd w:val="clear" w:color="000000" w:fill="FFFFFF"/>
            <w:hideMark/>
          </w:tcPr>
          <w:p w14:paraId="7580946E" w14:textId="78001D13"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Vertriebsunternehmen müssen die Gesetze und Vorschriften zur Lagerung von chlorierten Lösungsmitteln, die an ihren jeweiligen Standorten gelten, kennen und befolgen. Darüber hinaus müssen Vertriebsunternehmen die relevanten Richtlinien und Informationen kennen und befolgen, die vom Lieferanten oder von ECSA in Bezug auf die sichere Lagerung chlorierter Lösungsmittel bereitgestellt werden (</w:t>
            </w:r>
            <w:r w:rsidRPr="008D1687">
              <w:rPr>
                <w:rFonts w:ascii="Calibri" w:hAnsi="Calibri"/>
                <w:color w:val="4472C4" w:themeColor="accent1"/>
                <w:sz w:val="24"/>
                <w:szCs w:val="24"/>
              </w:rPr>
              <w:t>z. B. technische Dokumente von ECSA, siehe Link unter 2.2.1</w:t>
            </w:r>
            <w:r w:rsidRPr="008D1687">
              <w:rPr>
                <w:rFonts w:ascii="Calibri" w:hAnsi="Calibri"/>
                <w:sz w:val="24"/>
                <w:szCs w:val="24"/>
              </w:rPr>
              <w:t>).</w:t>
            </w:r>
          </w:p>
        </w:tc>
        <w:tc>
          <w:tcPr>
            <w:tcW w:w="307" w:type="dxa"/>
            <w:tcBorders>
              <w:top w:val="nil"/>
              <w:left w:val="nil"/>
              <w:bottom w:val="nil"/>
              <w:right w:val="single" w:sz="4" w:space="0" w:color="auto"/>
            </w:tcBorders>
            <w:shd w:val="clear" w:color="000000" w:fill="FFFFFF"/>
            <w:noWrap/>
            <w:hideMark/>
          </w:tcPr>
          <w:p w14:paraId="60CB3AC4"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right w:val="single" w:sz="4" w:space="0" w:color="auto"/>
            </w:tcBorders>
            <w:shd w:val="clear" w:color="auto" w:fill="auto"/>
            <w:noWrap/>
            <w:hideMark/>
          </w:tcPr>
          <w:p w14:paraId="6F9A6650"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53787D0F" w14:textId="77777777" w:rsidTr="00AA718B">
        <w:trPr>
          <w:trHeight w:val="1706"/>
        </w:trPr>
        <w:tc>
          <w:tcPr>
            <w:tcW w:w="1113" w:type="dxa"/>
            <w:tcBorders>
              <w:top w:val="nil"/>
              <w:left w:val="single" w:sz="4" w:space="0" w:color="auto"/>
              <w:bottom w:val="nil"/>
              <w:right w:val="single" w:sz="4" w:space="0" w:color="auto"/>
            </w:tcBorders>
            <w:shd w:val="clear" w:color="000000" w:fill="FFFFFF"/>
            <w:hideMark/>
          </w:tcPr>
          <w:p w14:paraId="5FB427DC"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3513" w:type="dxa"/>
            <w:tcBorders>
              <w:top w:val="nil"/>
              <w:left w:val="nil"/>
              <w:bottom w:val="nil"/>
              <w:right w:val="single" w:sz="4" w:space="0" w:color="auto"/>
            </w:tcBorders>
            <w:shd w:val="clear" w:color="000000" w:fill="FFFFFF"/>
            <w:hideMark/>
          </w:tcPr>
          <w:p w14:paraId="1D6A145E" w14:textId="365032B7" w:rsidR="00E80E36" w:rsidRPr="008D1687" w:rsidRDefault="00E80E36" w:rsidP="00E80E36">
            <w:pPr>
              <w:spacing w:after="0" w:line="240" w:lineRule="auto"/>
              <w:rPr>
                <w:rFonts w:ascii="Calibri" w:eastAsia="Times New Roman" w:hAnsi="Calibri" w:cs="Calibri"/>
                <w:b/>
                <w:bCs/>
                <w:sz w:val="24"/>
                <w:szCs w:val="24"/>
                <w:u w:val="single"/>
              </w:rPr>
            </w:pPr>
          </w:p>
        </w:tc>
        <w:tc>
          <w:tcPr>
            <w:tcW w:w="271" w:type="dxa"/>
            <w:tcBorders>
              <w:top w:val="nil"/>
              <w:left w:val="nil"/>
              <w:bottom w:val="nil"/>
              <w:right w:val="single" w:sz="4" w:space="0" w:color="auto"/>
            </w:tcBorders>
            <w:shd w:val="clear" w:color="000000" w:fill="FFFFFF"/>
            <w:hideMark/>
          </w:tcPr>
          <w:p w14:paraId="099C0DC7"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nil"/>
              <w:right w:val="single" w:sz="4" w:space="0" w:color="auto"/>
            </w:tcBorders>
            <w:shd w:val="clear" w:color="000000" w:fill="FFFFFF"/>
            <w:hideMark/>
          </w:tcPr>
          <w:p w14:paraId="42C9448A" w14:textId="026E4B86"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Das Vertriebsunternehmen muss ein zugängliches Verzeichnis führen, in dem die oben aufgeführten Informationen zu chlorierten Lösungsmitteln enthalten sind. Diese Informationen sind auf dem neuesten Stand zu halten. Zu diesem Zweck muss das Vertriebsunternehmen eine Person oder eine Quelle bestimmen, die Entwicklungen und Änderungen in der Gesetzgebung </w:t>
            </w:r>
            <w:r w:rsidRPr="008D1687">
              <w:rPr>
                <w:rFonts w:ascii="Calibri" w:hAnsi="Calibri"/>
                <w:b/>
                <w:bCs/>
                <w:sz w:val="24"/>
                <w:szCs w:val="24"/>
              </w:rPr>
              <w:t>und</w:t>
            </w:r>
            <w:r w:rsidRPr="008D1687">
              <w:rPr>
                <w:rFonts w:ascii="Calibri" w:hAnsi="Calibri"/>
                <w:sz w:val="24"/>
                <w:szCs w:val="24"/>
              </w:rPr>
              <w:t xml:space="preserve"> den Richtlinien überwacht. Neben einer Folgenabschätzung der rechtlichen Entwicklungen (siehe Di-1.2.2) müssen auch die Relevanz, Bedeutung und Auswirkungen neuer/geänderter Richtlinien oder Lieferanteninformationen bewertet werden. </w:t>
            </w:r>
          </w:p>
        </w:tc>
        <w:tc>
          <w:tcPr>
            <w:tcW w:w="307" w:type="dxa"/>
            <w:tcBorders>
              <w:top w:val="nil"/>
              <w:left w:val="nil"/>
              <w:bottom w:val="nil"/>
              <w:right w:val="single" w:sz="4" w:space="0" w:color="auto"/>
            </w:tcBorders>
            <w:shd w:val="clear" w:color="000000" w:fill="FFFFFF"/>
            <w:noWrap/>
            <w:hideMark/>
          </w:tcPr>
          <w:p w14:paraId="3E573348"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right w:val="single" w:sz="4" w:space="0" w:color="auto"/>
            </w:tcBorders>
            <w:shd w:val="clear" w:color="auto" w:fill="auto"/>
            <w:noWrap/>
            <w:hideMark/>
          </w:tcPr>
          <w:p w14:paraId="32572022"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30CB2E42" w14:textId="77777777" w:rsidTr="00AA718B">
        <w:trPr>
          <w:trHeight w:val="630"/>
        </w:trPr>
        <w:tc>
          <w:tcPr>
            <w:tcW w:w="1113" w:type="dxa"/>
            <w:tcBorders>
              <w:top w:val="nil"/>
              <w:left w:val="single" w:sz="4" w:space="0" w:color="auto"/>
              <w:bottom w:val="single" w:sz="4" w:space="0" w:color="auto"/>
              <w:right w:val="single" w:sz="4" w:space="0" w:color="auto"/>
            </w:tcBorders>
            <w:shd w:val="clear" w:color="000000" w:fill="FFFFFF"/>
            <w:hideMark/>
          </w:tcPr>
          <w:p w14:paraId="506297F1"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3513" w:type="dxa"/>
            <w:tcBorders>
              <w:top w:val="nil"/>
              <w:left w:val="nil"/>
              <w:bottom w:val="single" w:sz="4" w:space="0" w:color="auto"/>
              <w:right w:val="single" w:sz="4" w:space="0" w:color="auto"/>
            </w:tcBorders>
            <w:shd w:val="clear" w:color="000000" w:fill="FFFFFF"/>
            <w:hideMark/>
          </w:tcPr>
          <w:p w14:paraId="716BDD2D" w14:textId="73B65E65" w:rsidR="00E80E36" w:rsidRPr="008D1687" w:rsidRDefault="00E80E36" w:rsidP="00E80E36">
            <w:pPr>
              <w:spacing w:after="0" w:line="240" w:lineRule="auto"/>
              <w:rPr>
                <w:rFonts w:ascii="Calibri" w:eastAsia="Times New Roman" w:hAnsi="Calibri" w:cs="Calibri"/>
                <w:b/>
                <w:bCs/>
                <w:sz w:val="24"/>
                <w:szCs w:val="24"/>
                <w:u w:val="single"/>
              </w:rPr>
            </w:pPr>
          </w:p>
        </w:tc>
        <w:tc>
          <w:tcPr>
            <w:tcW w:w="271" w:type="dxa"/>
            <w:tcBorders>
              <w:top w:val="nil"/>
              <w:left w:val="nil"/>
              <w:bottom w:val="nil"/>
              <w:right w:val="single" w:sz="4" w:space="0" w:color="auto"/>
            </w:tcBorders>
            <w:shd w:val="clear" w:color="000000" w:fill="FFFFFF"/>
            <w:hideMark/>
          </w:tcPr>
          <w:p w14:paraId="52110560"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18991368"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Überprüfen Sie das Verzeichnis auf Inhalte zu chlorierten Lösungsmitteln sowie auf Maßnahmen, die eine Einhaltung der gesetzlichen Vorschriften und wichtiger Richtlinien sicherstellen. </w:t>
            </w:r>
          </w:p>
          <w:p w14:paraId="28363C78" w14:textId="5C541072" w:rsidR="00E04DFD" w:rsidRPr="008D1687" w:rsidRDefault="00E04DFD" w:rsidP="00E80E36">
            <w:pPr>
              <w:spacing w:after="0" w:line="240" w:lineRule="auto"/>
              <w:rPr>
                <w:rFonts w:ascii="Calibri" w:eastAsia="Times New Roman" w:hAnsi="Calibri" w:cs="Calibri"/>
                <w:sz w:val="24"/>
                <w:szCs w:val="24"/>
              </w:rPr>
            </w:pPr>
          </w:p>
          <w:p w14:paraId="720821CB" w14:textId="0D6BFDC8" w:rsidR="00E04DFD" w:rsidRPr="008D1687" w:rsidRDefault="00E04DFD" w:rsidP="00E80E36">
            <w:pPr>
              <w:spacing w:after="0" w:line="240" w:lineRule="auto"/>
              <w:rPr>
                <w:rFonts w:ascii="Calibri" w:eastAsia="Times New Roman" w:hAnsi="Calibri" w:cs="Calibri"/>
                <w:i/>
                <w:iCs/>
                <w:sz w:val="24"/>
                <w:szCs w:val="24"/>
              </w:rPr>
            </w:pPr>
            <w:r w:rsidRPr="008D1687">
              <w:rPr>
                <w:rFonts w:ascii="Calibri" w:hAnsi="Calibri"/>
                <w:i/>
                <w:iCs/>
                <w:color w:val="4472C4" w:themeColor="accent1"/>
                <w:sz w:val="24"/>
                <w:szCs w:val="24"/>
              </w:rPr>
              <w:t>https://www.chlorinated-solvents.eu/safety-technology/storage-handling/</w:t>
            </w:r>
          </w:p>
        </w:tc>
        <w:tc>
          <w:tcPr>
            <w:tcW w:w="307" w:type="dxa"/>
            <w:tcBorders>
              <w:top w:val="nil"/>
              <w:left w:val="nil"/>
              <w:bottom w:val="nil"/>
              <w:right w:val="single" w:sz="4" w:space="0" w:color="auto"/>
            </w:tcBorders>
            <w:shd w:val="clear" w:color="000000" w:fill="FFFFFF"/>
            <w:noWrap/>
            <w:hideMark/>
          </w:tcPr>
          <w:p w14:paraId="3D05547E"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10874769"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7A64F4CD" w14:textId="77777777" w:rsidTr="00AA718B">
        <w:trPr>
          <w:trHeight w:val="630"/>
        </w:trPr>
        <w:tc>
          <w:tcPr>
            <w:tcW w:w="1113" w:type="dxa"/>
            <w:tcBorders>
              <w:top w:val="nil"/>
              <w:left w:val="single" w:sz="4" w:space="0" w:color="auto"/>
              <w:bottom w:val="single" w:sz="4" w:space="0" w:color="auto"/>
              <w:right w:val="single" w:sz="4" w:space="0" w:color="auto"/>
            </w:tcBorders>
            <w:shd w:val="clear" w:color="000000" w:fill="FFFFFF"/>
            <w:noWrap/>
            <w:hideMark/>
          </w:tcPr>
          <w:p w14:paraId="7DBA6CC5"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4.1</w:t>
            </w:r>
          </w:p>
        </w:tc>
        <w:tc>
          <w:tcPr>
            <w:tcW w:w="3513" w:type="dxa"/>
            <w:tcBorders>
              <w:top w:val="nil"/>
              <w:left w:val="nil"/>
              <w:bottom w:val="single" w:sz="4" w:space="0" w:color="auto"/>
              <w:right w:val="single" w:sz="4" w:space="0" w:color="auto"/>
            </w:tcBorders>
            <w:shd w:val="clear" w:color="000000" w:fill="FFFFFF"/>
            <w:hideMark/>
          </w:tcPr>
          <w:p w14:paraId="73EBB6C0" w14:textId="5CB24B36" w:rsidR="00E80E36" w:rsidRPr="008D1687" w:rsidRDefault="00E80E36" w:rsidP="00E80E36">
            <w:pPr>
              <w:spacing w:after="0" w:line="240" w:lineRule="auto"/>
              <w:rPr>
                <w:rFonts w:ascii="Calibri" w:eastAsia="Times New Roman" w:hAnsi="Calibri" w:cs="Calibri"/>
                <w:b/>
                <w:bCs/>
                <w:sz w:val="24"/>
                <w:szCs w:val="24"/>
              </w:rPr>
            </w:pPr>
            <w:bookmarkStart w:id="12" w:name="Isthedistributorawareofcurrentlegislatio"/>
            <w:r w:rsidRPr="008D1687">
              <w:rPr>
                <w:rFonts w:ascii="Calibri" w:hAnsi="Calibri"/>
                <w:b/>
                <w:bCs/>
                <w:sz w:val="24"/>
                <w:szCs w:val="24"/>
                <w:u w:val="single"/>
              </w:rPr>
              <w:t>Ist das Vertriebsunternehmen über die aktuelle Gesetzgebung und wichtige Richtlinien informiert, die für die Handhabung chlorierter Lösungsmittel relevant sind?</w:t>
            </w:r>
            <w:bookmarkEnd w:id="12"/>
          </w:p>
        </w:tc>
        <w:tc>
          <w:tcPr>
            <w:tcW w:w="271" w:type="dxa"/>
            <w:tcBorders>
              <w:top w:val="nil"/>
              <w:left w:val="nil"/>
              <w:bottom w:val="nil"/>
              <w:right w:val="single" w:sz="4" w:space="0" w:color="auto"/>
            </w:tcBorders>
            <w:shd w:val="clear" w:color="000000" w:fill="FFFFFF"/>
            <w:hideMark/>
          </w:tcPr>
          <w:p w14:paraId="34CEE740"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008A53B4" w14:textId="3F5C707A"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u w:val="single"/>
              </w:rPr>
              <w:t>Ist das Vertriebsunternehmen über die aktuelle Gesetzgebung und wichtige Richtlinien informiert, die für die Handhabung chlorierter Lösungsmittel relevant sind?</w:t>
            </w:r>
          </w:p>
        </w:tc>
        <w:tc>
          <w:tcPr>
            <w:tcW w:w="307" w:type="dxa"/>
            <w:tcBorders>
              <w:top w:val="nil"/>
              <w:left w:val="nil"/>
              <w:bottom w:val="nil"/>
              <w:right w:val="single" w:sz="4" w:space="0" w:color="auto"/>
            </w:tcBorders>
            <w:shd w:val="clear" w:color="000000" w:fill="FFFFFF"/>
            <w:noWrap/>
            <w:hideMark/>
          </w:tcPr>
          <w:p w14:paraId="55B9BE83"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51CE822E"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2DA597A8" w14:textId="77777777" w:rsidTr="00AA718B">
        <w:trPr>
          <w:trHeight w:val="1260"/>
        </w:trPr>
        <w:tc>
          <w:tcPr>
            <w:tcW w:w="1113" w:type="dxa"/>
            <w:tcBorders>
              <w:top w:val="nil"/>
              <w:left w:val="single" w:sz="4" w:space="0" w:color="auto"/>
              <w:bottom w:val="single" w:sz="4" w:space="0" w:color="auto"/>
              <w:right w:val="single" w:sz="4" w:space="0" w:color="auto"/>
            </w:tcBorders>
            <w:shd w:val="clear" w:color="000000" w:fill="FFFFFF"/>
            <w:noWrap/>
            <w:hideMark/>
          </w:tcPr>
          <w:p w14:paraId="0E10515D"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4.1.1</w:t>
            </w:r>
          </w:p>
        </w:tc>
        <w:tc>
          <w:tcPr>
            <w:tcW w:w="3513" w:type="dxa"/>
            <w:tcBorders>
              <w:top w:val="nil"/>
              <w:left w:val="nil"/>
              <w:bottom w:val="single" w:sz="4" w:space="0" w:color="auto"/>
              <w:right w:val="single" w:sz="4" w:space="0" w:color="auto"/>
            </w:tcBorders>
            <w:shd w:val="clear" w:color="000000" w:fill="FFFFFF"/>
            <w:hideMark/>
          </w:tcPr>
          <w:p w14:paraId="230E1E0D" w14:textId="697807C5"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Enthält die </w:t>
            </w:r>
            <w:r w:rsidRPr="008D1687">
              <w:rPr>
                <w:rFonts w:ascii="Calibri" w:hAnsi="Calibri"/>
                <w:color w:val="0070C0"/>
                <w:sz w:val="24"/>
                <w:szCs w:val="24"/>
              </w:rPr>
              <w:t xml:space="preserve">Datenbank </w:t>
            </w:r>
            <w:r w:rsidRPr="008D1687">
              <w:rPr>
                <w:rFonts w:ascii="Calibri" w:hAnsi="Calibri"/>
                <w:sz w:val="24"/>
                <w:szCs w:val="24"/>
              </w:rPr>
              <w:t xml:space="preserve">des Vertriebsunternehmens zu relevanten SGU-Vorschriften auch wichtige Richtlinien zu chlorierten Lösungsmitteln, z. B. von ECSA oder den Lieferanten? </w:t>
            </w:r>
            <w:r w:rsidRPr="008D1687">
              <w:rPr>
                <w:rFonts w:ascii="Calibri" w:hAnsi="Calibri"/>
                <w:sz w:val="24"/>
                <w:szCs w:val="24"/>
              </w:rPr>
              <w:br/>
            </w:r>
          </w:p>
        </w:tc>
        <w:tc>
          <w:tcPr>
            <w:tcW w:w="271" w:type="dxa"/>
            <w:tcBorders>
              <w:top w:val="nil"/>
              <w:left w:val="nil"/>
              <w:bottom w:val="nil"/>
              <w:right w:val="single" w:sz="4" w:space="0" w:color="auto"/>
            </w:tcBorders>
            <w:shd w:val="clear" w:color="000000" w:fill="FFFFFF"/>
            <w:hideMark/>
          </w:tcPr>
          <w:p w14:paraId="6FA39437"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7179E45C" w14:textId="4CB30881" w:rsidR="00E80E36" w:rsidRPr="008D1687" w:rsidRDefault="00E80E36" w:rsidP="00E80E36">
            <w:pPr>
              <w:spacing w:after="0" w:line="240" w:lineRule="auto"/>
              <w:rPr>
                <w:rFonts w:ascii="Calibri" w:eastAsia="Times New Roman" w:hAnsi="Calibri" w:cs="Calibri"/>
                <w:sz w:val="24"/>
                <w:szCs w:val="24"/>
              </w:rPr>
            </w:pPr>
          </w:p>
        </w:tc>
        <w:tc>
          <w:tcPr>
            <w:tcW w:w="307" w:type="dxa"/>
            <w:tcBorders>
              <w:top w:val="nil"/>
              <w:left w:val="nil"/>
              <w:bottom w:val="nil"/>
              <w:right w:val="nil"/>
            </w:tcBorders>
            <w:shd w:val="clear" w:color="000000" w:fill="FFFFFF"/>
            <w:noWrap/>
            <w:hideMark/>
          </w:tcPr>
          <w:p w14:paraId="6C3A8A4A"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1CD8363E"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206335C2" w14:textId="77777777" w:rsidTr="00CE585B">
        <w:trPr>
          <w:trHeight w:val="1575"/>
        </w:trPr>
        <w:tc>
          <w:tcPr>
            <w:tcW w:w="1113" w:type="dxa"/>
            <w:tcBorders>
              <w:top w:val="nil"/>
              <w:left w:val="single" w:sz="4" w:space="0" w:color="auto"/>
              <w:bottom w:val="single" w:sz="4" w:space="0" w:color="auto"/>
              <w:right w:val="single" w:sz="4" w:space="0" w:color="auto"/>
            </w:tcBorders>
            <w:shd w:val="clear" w:color="000000" w:fill="FFFFFF"/>
            <w:noWrap/>
            <w:hideMark/>
          </w:tcPr>
          <w:p w14:paraId="44B7C52C"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lastRenderedPageBreak/>
              <w:t>4.2</w:t>
            </w:r>
          </w:p>
        </w:tc>
        <w:tc>
          <w:tcPr>
            <w:tcW w:w="3513" w:type="dxa"/>
            <w:tcBorders>
              <w:top w:val="nil"/>
              <w:left w:val="nil"/>
              <w:bottom w:val="single" w:sz="4" w:space="0" w:color="auto"/>
              <w:right w:val="single" w:sz="4" w:space="0" w:color="auto"/>
            </w:tcBorders>
            <w:shd w:val="clear" w:color="000000" w:fill="FFFFFF"/>
            <w:hideMark/>
          </w:tcPr>
          <w:p w14:paraId="59140B37" w14:textId="6F0CA253" w:rsidR="00E80E36" w:rsidRPr="008D1687" w:rsidRDefault="00E80E36" w:rsidP="00E80E36">
            <w:pPr>
              <w:spacing w:after="0" w:line="240" w:lineRule="auto"/>
              <w:rPr>
                <w:rFonts w:ascii="Calibri" w:eastAsia="Times New Roman" w:hAnsi="Calibri" w:cs="Calibri"/>
                <w:b/>
                <w:bCs/>
                <w:sz w:val="24"/>
                <w:szCs w:val="24"/>
              </w:rPr>
            </w:pPr>
            <w:bookmarkStart w:id="13" w:name="Doesthecompanyhaveameansofensuring"/>
            <w:r w:rsidRPr="008D1687">
              <w:rPr>
                <w:rFonts w:ascii="Calibri" w:hAnsi="Calibri"/>
                <w:b/>
                <w:bCs/>
                <w:sz w:val="24"/>
                <w:szCs w:val="24"/>
                <w:u w:val="single"/>
              </w:rPr>
              <w:t>Wie stellt das Unternehmen sicher, dass es zu neuen oder geänderten Richtlinien und regulatorischen Entwicklungen im Zusammenhang mit chlorierten Lösungsmitteln stets auf dem Laufenden bleibt?</w:t>
            </w:r>
            <w:r w:rsidRPr="008D1687">
              <w:rPr>
                <w:rFonts w:ascii="Calibri" w:hAnsi="Calibri"/>
                <w:b/>
                <w:bCs/>
                <w:sz w:val="24"/>
                <w:szCs w:val="24"/>
              </w:rPr>
              <w:t xml:space="preserve"> </w:t>
            </w:r>
            <w:bookmarkEnd w:id="13"/>
          </w:p>
        </w:tc>
        <w:tc>
          <w:tcPr>
            <w:tcW w:w="271" w:type="dxa"/>
            <w:tcBorders>
              <w:top w:val="nil"/>
              <w:left w:val="nil"/>
              <w:bottom w:val="nil"/>
              <w:right w:val="single" w:sz="4" w:space="0" w:color="auto"/>
            </w:tcBorders>
            <w:shd w:val="clear" w:color="000000" w:fill="FFFFFF"/>
            <w:hideMark/>
          </w:tcPr>
          <w:p w14:paraId="70FF1BD6"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05DBDF4D" w14:textId="499442DB"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u w:val="single"/>
              </w:rPr>
              <w:t>Wie stellt das Unternehmen sicher, dass es zu neuen oder geänderten Richtlinien und regulatorischen Entwicklungen im Zusammenhang mit chlorierten Lösungsmitteln stets auf dem Laufenden bleibt?</w:t>
            </w:r>
            <w:r w:rsidRPr="008D1687">
              <w:rPr>
                <w:rFonts w:ascii="Calibri" w:hAnsi="Calibri"/>
                <w:b/>
                <w:bCs/>
                <w:sz w:val="24"/>
                <w:szCs w:val="24"/>
              </w:rPr>
              <w:t xml:space="preserve"> </w:t>
            </w:r>
          </w:p>
        </w:tc>
        <w:tc>
          <w:tcPr>
            <w:tcW w:w="307" w:type="dxa"/>
            <w:tcBorders>
              <w:top w:val="nil"/>
              <w:left w:val="nil"/>
              <w:bottom w:val="nil"/>
              <w:right w:val="single" w:sz="4" w:space="0" w:color="auto"/>
            </w:tcBorders>
            <w:shd w:val="clear" w:color="000000" w:fill="FFFFFF"/>
            <w:noWrap/>
            <w:hideMark/>
          </w:tcPr>
          <w:p w14:paraId="5F123881"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590E9B28" w14:textId="77777777" w:rsidR="00E80E36" w:rsidRPr="008D1687" w:rsidRDefault="00E80E36" w:rsidP="00E80E36">
            <w:pPr>
              <w:spacing w:after="0" w:line="240" w:lineRule="auto"/>
              <w:rPr>
                <w:rFonts w:ascii="Calibri" w:eastAsia="Times New Roman" w:hAnsi="Calibri" w:cs="Calibri"/>
                <w:b/>
                <w:bCs/>
                <w:sz w:val="28"/>
                <w:szCs w:val="28"/>
              </w:rPr>
            </w:pPr>
          </w:p>
        </w:tc>
      </w:tr>
      <w:tr w:rsidR="00486517" w:rsidRPr="008D1687" w14:paraId="5EB7C189" w14:textId="77777777" w:rsidTr="00CE585B">
        <w:trPr>
          <w:trHeight w:val="375"/>
        </w:trPr>
        <w:tc>
          <w:tcPr>
            <w:tcW w:w="1113" w:type="dxa"/>
            <w:tcBorders>
              <w:top w:val="nil"/>
              <w:left w:val="single" w:sz="4" w:space="0" w:color="auto"/>
              <w:bottom w:val="single" w:sz="4" w:space="0" w:color="auto"/>
              <w:right w:val="single" w:sz="4" w:space="0" w:color="auto"/>
            </w:tcBorders>
            <w:shd w:val="clear" w:color="000000" w:fill="FFFFFF"/>
          </w:tcPr>
          <w:p w14:paraId="2A7166A7" w14:textId="7387D417" w:rsidR="00486517" w:rsidRPr="008D1687" w:rsidRDefault="00486517" w:rsidP="00E80E36">
            <w:pPr>
              <w:spacing w:after="0" w:line="240" w:lineRule="auto"/>
              <w:rPr>
                <w:rFonts w:ascii="Calibri" w:eastAsia="Times New Roman" w:hAnsi="Calibri" w:cs="Calibri"/>
                <w:sz w:val="24"/>
                <w:szCs w:val="24"/>
              </w:rPr>
            </w:pPr>
            <w:r w:rsidRPr="008D1687">
              <w:rPr>
                <w:rFonts w:ascii="Calibri" w:hAnsi="Calibri"/>
                <w:sz w:val="24"/>
                <w:szCs w:val="24"/>
              </w:rPr>
              <w:t>4.2.1</w:t>
            </w:r>
          </w:p>
        </w:tc>
        <w:tc>
          <w:tcPr>
            <w:tcW w:w="3513" w:type="dxa"/>
            <w:tcBorders>
              <w:top w:val="nil"/>
              <w:left w:val="nil"/>
              <w:bottom w:val="single" w:sz="4" w:space="0" w:color="auto"/>
              <w:right w:val="single" w:sz="4" w:space="0" w:color="auto"/>
            </w:tcBorders>
            <w:shd w:val="clear" w:color="000000" w:fill="FFFFFF"/>
          </w:tcPr>
          <w:p w14:paraId="5B7BE0A5" w14:textId="7375F931" w:rsidR="00486517" w:rsidRPr="008D1687" w:rsidRDefault="00486517" w:rsidP="00E80E36">
            <w:pPr>
              <w:spacing w:after="0" w:line="240" w:lineRule="auto"/>
              <w:rPr>
                <w:rFonts w:ascii="Calibri" w:eastAsia="Times New Roman" w:hAnsi="Calibri" w:cs="Calibri"/>
                <w:sz w:val="24"/>
                <w:szCs w:val="24"/>
              </w:rPr>
            </w:pPr>
            <w:r w:rsidRPr="008D1687">
              <w:rPr>
                <w:rFonts w:ascii="Calibri" w:hAnsi="Calibri"/>
                <w:color w:val="4472C4" w:themeColor="accent1"/>
                <w:sz w:val="24"/>
                <w:szCs w:val="24"/>
              </w:rPr>
              <w:t>Wurde eine verantwortliche Person benannt, die die Auswirkungen gesetzlicher Anforderungen bewertet und Maßnahmen zu deren Einhaltung empfiehlt? Werden hierbei auch die oben genannten Richtlinien und die Lieferanteninformationen zu chlorierten Lösungsmitteln berücksichtigt?</w:t>
            </w:r>
          </w:p>
        </w:tc>
        <w:tc>
          <w:tcPr>
            <w:tcW w:w="271" w:type="dxa"/>
            <w:tcBorders>
              <w:top w:val="nil"/>
              <w:left w:val="nil"/>
              <w:bottom w:val="nil"/>
              <w:right w:val="single" w:sz="4" w:space="0" w:color="auto"/>
            </w:tcBorders>
            <w:shd w:val="clear" w:color="000000" w:fill="FFFFFF"/>
          </w:tcPr>
          <w:p w14:paraId="3A65FAD3" w14:textId="77777777" w:rsidR="00486517" w:rsidRPr="008D1687" w:rsidRDefault="00486517" w:rsidP="00E80E36">
            <w:pPr>
              <w:spacing w:after="0" w:line="240" w:lineRule="auto"/>
              <w:rPr>
                <w:rFonts w:ascii="Calibri" w:eastAsia="Times New Roman" w:hAnsi="Calibri" w:cs="Calibri"/>
                <w:b/>
                <w:bCs/>
                <w:sz w:val="24"/>
                <w:szCs w:val="24"/>
              </w:rPr>
            </w:pPr>
          </w:p>
        </w:tc>
        <w:tc>
          <w:tcPr>
            <w:tcW w:w="9678" w:type="dxa"/>
            <w:tcBorders>
              <w:top w:val="nil"/>
              <w:left w:val="nil"/>
              <w:bottom w:val="single" w:sz="4" w:space="0" w:color="auto"/>
              <w:right w:val="single" w:sz="4" w:space="0" w:color="auto"/>
            </w:tcBorders>
            <w:shd w:val="clear" w:color="000000" w:fill="FFFFFF"/>
          </w:tcPr>
          <w:p w14:paraId="7554452B" w14:textId="0B5A1D60" w:rsidR="00486517" w:rsidRPr="008D1687" w:rsidRDefault="00486517" w:rsidP="00E80E36">
            <w:pPr>
              <w:spacing w:after="0" w:line="240" w:lineRule="auto"/>
              <w:rPr>
                <w:rFonts w:ascii="Calibri" w:eastAsia="Times New Roman" w:hAnsi="Calibri" w:cs="Calibri"/>
                <w:b/>
                <w:bCs/>
                <w:sz w:val="24"/>
                <w:szCs w:val="24"/>
                <w:u w:val="single"/>
              </w:rPr>
            </w:pPr>
          </w:p>
        </w:tc>
        <w:tc>
          <w:tcPr>
            <w:tcW w:w="307" w:type="dxa"/>
            <w:tcBorders>
              <w:top w:val="nil"/>
              <w:left w:val="nil"/>
              <w:bottom w:val="nil"/>
              <w:right w:val="single" w:sz="4" w:space="0" w:color="auto"/>
            </w:tcBorders>
            <w:shd w:val="clear" w:color="000000" w:fill="FFFFFF"/>
            <w:noWrap/>
          </w:tcPr>
          <w:p w14:paraId="3CEE7EA1" w14:textId="77777777" w:rsidR="00486517" w:rsidRPr="008D1687" w:rsidRDefault="00486517" w:rsidP="00E80E36">
            <w:pPr>
              <w:spacing w:after="0" w:line="240" w:lineRule="auto"/>
              <w:rPr>
                <w:rFonts w:ascii="Calibri" w:eastAsia="Times New Roman" w:hAnsi="Calibri" w:cs="Calibri"/>
                <w:b/>
                <w:bCs/>
                <w:sz w:val="28"/>
                <w:szCs w:val="2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tcPr>
          <w:p w14:paraId="247CB1A5" w14:textId="77777777" w:rsidR="00486517" w:rsidRPr="008D1687" w:rsidRDefault="00486517" w:rsidP="00E80E36">
            <w:pPr>
              <w:spacing w:after="0" w:line="240" w:lineRule="auto"/>
              <w:rPr>
                <w:rFonts w:ascii="Calibri" w:eastAsia="Times New Roman" w:hAnsi="Calibri" w:cs="Calibri"/>
                <w:b/>
                <w:bCs/>
                <w:sz w:val="28"/>
                <w:szCs w:val="28"/>
              </w:rPr>
            </w:pPr>
          </w:p>
        </w:tc>
      </w:tr>
      <w:tr w:rsidR="00486517" w:rsidRPr="008D1687" w14:paraId="08B66465" w14:textId="77777777" w:rsidTr="00CE585B">
        <w:trPr>
          <w:trHeight w:val="375"/>
        </w:trPr>
        <w:tc>
          <w:tcPr>
            <w:tcW w:w="1113" w:type="dxa"/>
            <w:tcBorders>
              <w:top w:val="nil"/>
              <w:left w:val="single" w:sz="4" w:space="0" w:color="auto"/>
              <w:bottom w:val="single" w:sz="4" w:space="0" w:color="auto"/>
              <w:right w:val="single" w:sz="4" w:space="0" w:color="auto"/>
            </w:tcBorders>
            <w:shd w:val="clear" w:color="000000" w:fill="FFFFFF"/>
          </w:tcPr>
          <w:p w14:paraId="33EDAD85" w14:textId="3CE0737C" w:rsidR="00486517" w:rsidRPr="008D1687" w:rsidRDefault="00486517" w:rsidP="00E80E36">
            <w:pPr>
              <w:spacing w:after="0" w:line="240" w:lineRule="auto"/>
              <w:rPr>
                <w:rFonts w:ascii="Calibri" w:eastAsia="Times New Roman" w:hAnsi="Calibri" w:cs="Calibri"/>
                <w:sz w:val="24"/>
                <w:szCs w:val="24"/>
              </w:rPr>
            </w:pPr>
            <w:r w:rsidRPr="008D1687">
              <w:rPr>
                <w:rFonts w:ascii="Calibri" w:hAnsi="Calibri"/>
                <w:sz w:val="24"/>
                <w:szCs w:val="24"/>
              </w:rPr>
              <w:t>4.2.2</w:t>
            </w:r>
          </w:p>
        </w:tc>
        <w:tc>
          <w:tcPr>
            <w:tcW w:w="3513" w:type="dxa"/>
            <w:tcBorders>
              <w:top w:val="nil"/>
              <w:left w:val="nil"/>
              <w:bottom w:val="single" w:sz="4" w:space="0" w:color="auto"/>
              <w:right w:val="single" w:sz="4" w:space="0" w:color="auto"/>
            </w:tcBorders>
            <w:shd w:val="clear" w:color="000000" w:fill="FFFFFF"/>
          </w:tcPr>
          <w:p w14:paraId="402699AA" w14:textId="494940BC" w:rsidR="00486517" w:rsidRPr="008D1687" w:rsidRDefault="0095041C" w:rsidP="00E80E36">
            <w:pPr>
              <w:spacing w:after="0" w:line="240" w:lineRule="auto"/>
              <w:rPr>
                <w:rFonts w:ascii="Calibri" w:eastAsia="Times New Roman" w:hAnsi="Calibri" w:cs="Calibri"/>
                <w:sz w:val="24"/>
                <w:szCs w:val="24"/>
              </w:rPr>
            </w:pPr>
            <w:r w:rsidRPr="008D1687">
              <w:rPr>
                <w:rFonts w:ascii="Calibri" w:hAnsi="Calibri"/>
                <w:sz w:val="24"/>
                <w:szCs w:val="24"/>
              </w:rPr>
              <w:t>Werden Anwender in nachgelagerten Bereichen über neue Richtlinien im Zusammenhang mit chlorierten Lösungsmitteln informiert?</w:t>
            </w:r>
          </w:p>
        </w:tc>
        <w:tc>
          <w:tcPr>
            <w:tcW w:w="271" w:type="dxa"/>
            <w:tcBorders>
              <w:top w:val="nil"/>
              <w:left w:val="nil"/>
              <w:bottom w:val="nil"/>
              <w:right w:val="single" w:sz="4" w:space="0" w:color="auto"/>
            </w:tcBorders>
            <w:shd w:val="clear" w:color="000000" w:fill="FFFFFF"/>
          </w:tcPr>
          <w:p w14:paraId="23E1DA23" w14:textId="77777777" w:rsidR="00486517" w:rsidRPr="008D1687" w:rsidRDefault="00486517" w:rsidP="00E80E36">
            <w:pPr>
              <w:spacing w:after="0" w:line="240" w:lineRule="auto"/>
              <w:rPr>
                <w:rFonts w:ascii="Calibri" w:eastAsia="Times New Roman" w:hAnsi="Calibri" w:cs="Calibri"/>
                <w:b/>
                <w:bCs/>
                <w:sz w:val="24"/>
                <w:szCs w:val="24"/>
              </w:rPr>
            </w:pPr>
          </w:p>
        </w:tc>
        <w:tc>
          <w:tcPr>
            <w:tcW w:w="9678" w:type="dxa"/>
            <w:tcBorders>
              <w:top w:val="nil"/>
              <w:left w:val="nil"/>
              <w:bottom w:val="single" w:sz="4" w:space="0" w:color="auto"/>
              <w:right w:val="single" w:sz="4" w:space="0" w:color="auto"/>
            </w:tcBorders>
            <w:shd w:val="clear" w:color="000000" w:fill="FFFFFF"/>
          </w:tcPr>
          <w:p w14:paraId="2A7A4037" w14:textId="1B259D8E" w:rsidR="00486517" w:rsidRPr="008D1687" w:rsidRDefault="00486517" w:rsidP="00E80E36">
            <w:pPr>
              <w:spacing w:after="0" w:line="240" w:lineRule="auto"/>
              <w:rPr>
                <w:rFonts w:ascii="Calibri" w:eastAsia="Times New Roman" w:hAnsi="Calibri" w:cs="Calibri"/>
                <w:b/>
                <w:bCs/>
                <w:sz w:val="24"/>
                <w:szCs w:val="24"/>
                <w:u w:val="single"/>
              </w:rPr>
            </w:pPr>
          </w:p>
        </w:tc>
        <w:tc>
          <w:tcPr>
            <w:tcW w:w="307" w:type="dxa"/>
            <w:tcBorders>
              <w:top w:val="nil"/>
              <w:left w:val="nil"/>
              <w:bottom w:val="nil"/>
              <w:right w:val="single" w:sz="4" w:space="0" w:color="auto"/>
            </w:tcBorders>
            <w:shd w:val="clear" w:color="000000" w:fill="FFFFFF"/>
            <w:noWrap/>
          </w:tcPr>
          <w:p w14:paraId="2EFE4D1B" w14:textId="77777777" w:rsidR="00486517" w:rsidRPr="008D1687" w:rsidRDefault="00486517" w:rsidP="00E80E36">
            <w:pPr>
              <w:spacing w:after="0" w:line="240" w:lineRule="auto"/>
              <w:rPr>
                <w:rFonts w:ascii="Calibri" w:eastAsia="Times New Roman" w:hAnsi="Calibri" w:cs="Calibri"/>
                <w:b/>
                <w:bCs/>
                <w:sz w:val="28"/>
                <w:szCs w:val="2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tcPr>
          <w:p w14:paraId="6CE0D774" w14:textId="77777777" w:rsidR="00486517" w:rsidRPr="008D1687" w:rsidRDefault="00486517" w:rsidP="00E80E36">
            <w:pPr>
              <w:spacing w:after="0" w:line="240" w:lineRule="auto"/>
              <w:rPr>
                <w:rFonts w:ascii="Calibri" w:eastAsia="Times New Roman" w:hAnsi="Calibri" w:cs="Calibri"/>
                <w:b/>
                <w:bCs/>
                <w:sz w:val="28"/>
                <w:szCs w:val="28"/>
              </w:rPr>
            </w:pPr>
          </w:p>
        </w:tc>
      </w:tr>
      <w:tr w:rsidR="00E80E36" w:rsidRPr="008D1687" w14:paraId="3BDCC583" w14:textId="77777777" w:rsidTr="00CE585B">
        <w:trPr>
          <w:trHeight w:val="375"/>
        </w:trPr>
        <w:tc>
          <w:tcPr>
            <w:tcW w:w="1113" w:type="dxa"/>
            <w:tcBorders>
              <w:top w:val="nil"/>
              <w:left w:val="single" w:sz="4" w:space="0" w:color="auto"/>
              <w:bottom w:val="single" w:sz="4" w:space="0" w:color="auto"/>
              <w:right w:val="single" w:sz="4" w:space="0" w:color="auto"/>
            </w:tcBorders>
            <w:shd w:val="clear" w:color="000000" w:fill="FFFFFF"/>
            <w:hideMark/>
          </w:tcPr>
          <w:p w14:paraId="6939BC9D" w14:textId="77777777" w:rsidR="00E80E36" w:rsidRPr="008D1687" w:rsidRDefault="00E80E36" w:rsidP="00CD6CA3">
            <w:pPr>
              <w:pStyle w:val="Style01ANGELICA"/>
              <w:rPr>
                <w:sz w:val="32"/>
                <w:szCs w:val="32"/>
              </w:rPr>
            </w:pPr>
            <w:r w:rsidRPr="008D1687">
              <w:rPr>
                <w:sz w:val="32"/>
                <w:szCs w:val="32"/>
              </w:rPr>
              <w:t>5</w:t>
            </w:r>
          </w:p>
        </w:tc>
        <w:tc>
          <w:tcPr>
            <w:tcW w:w="3513" w:type="dxa"/>
            <w:tcBorders>
              <w:top w:val="nil"/>
              <w:left w:val="nil"/>
              <w:bottom w:val="single" w:sz="4" w:space="0" w:color="auto"/>
              <w:right w:val="single" w:sz="4" w:space="0" w:color="auto"/>
            </w:tcBorders>
            <w:shd w:val="clear" w:color="000000" w:fill="FFFFFF"/>
            <w:hideMark/>
          </w:tcPr>
          <w:p w14:paraId="6705C274" w14:textId="77777777" w:rsidR="00E80E36" w:rsidRPr="008D1687" w:rsidRDefault="00E80E36" w:rsidP="00CD6CA3">
            <w:pPr>
              <w:pStyle w:val="Style01ANGELICA"/>
              <w:rPr>
                <w:sz w:val="32"/>
                <w:szCs w:val="32"/>
                <w:u w:val="single"/>
              </w:rPr>
            </w:pPr>
            <w:bookmarkStart w:id="14" w:name="Storage"/>
            <w:r w:rsidRPr="008D1687">
              <w:rPr>
                <w:sz w:val="32"/>
                <w:szCs w:val="32"/>
                <w:u w:val="single"/>
              </w:rPr>
              <w:t>Lagerung</w:t>
            </w:r>
            <w:bookmarkEnd w:id="14"/>
          </w:p>
        </w:tc>
        <w:tc>
          <w:tcPr>
            <w:tcW w:w="271" w:type="dxa"/>
            <w:tcBorders>
              <w:top w:val="nil"/>
              <w:left w:val="nil"/>
              <w:bottom w:val="nil"/>
              <w:right w:val="single" w:sz="4" w:space="0" w:color="auto"/>
            </w:tcBorders>
            <w:shd w:val="clear" w:color="000000" w:fill="FFFFFF"/>
            <w:hideMark/>
          </w:tcPr>
          <w:p w14:paraId="6301B9CD" w14:textId="77777777" w:rsidR="00E80E36" w:rsidRPr="008D1687" w:rsidRDefault="00E80E36" w:rsidP="00E80E36">
            <w:pPr>
              <w:spacing w:after="0" w:line="240" w:lineRule="auto"/>
              <w:rPr>
                <w:rFonts w:ascii="Calibri" w:eastAsia="Times New Roman" w:hAnsi="Calibri" w:cs="Calibri"/>
                <w:b/>
                <w:bCs/>
                <w:sz w:val="32"/>
                <w:szCs w:val="32"/>
              </w:rPr>
            </w:pPr>
            <w:r w:rsidRPr="008D1687">
              <w:rPr>
                <w:rFonts w:ascii="Calibri" w:hAnsi="Calibri"/>
                <w:b/>
                <w:bCs/>
                <w:sz w:val="32"/>
                <w:szCs w:val="32"/>
              </w:rPr>
              <w:t> </w:t>
            </w:r>
          </w:p>
        </w:tc>
        <w:tc>
          <w:tcPr>
            <w:tcW w:w="9678" w:type="dxa"/>
            <w:tcBorders>
              <w:top w:val="nil"/>
              <w:left w:val="nil"/>
              <w:bottom w:val="single" w:sz="4" w:space="0" w:color="auto"/>
              <w:right w:val="single" w:sz="4" w:space="0" w:color="auto"/>
            </w:tcBorders>
            <w:shd w:val="clear" w:color="000000" w:fill="FFFFFF"/>
            <w:hideMark/>
          </w:tcPr>
          <w:p w14:paraId="5441C942" w14:textId="77777777" w:rsidR="00E80E36" w:rsidRPr="008D1687" w:rsidRDefault="00E80E36" w:rsidP="00E80E36">
            <w:pPr>
              <w:spacing w:after="0" w:line="240" w:lineRule="auto"/>
              <w:rPr>
                <w:rFonts w:ascii="Calibri" w:eastAsia="Times New Roman" w:hAnsi="Calibri" w:cs="Calibri"/>
                <w:b/>
                <w:bCs/>
                <w:sz w:val="32"/>
                <w:szCs w:val="32"/>
                <w:u w:val="single"/>
              </w:rPr>
            </w:pPr>
            <w:r w:rsidRPr="008D1687">
              <w:rPr>
                <w:rFonts w:ascii="Calibri" w:hAnsi="Calibri"/>
                <w:b/>
                <w:bCs/>
                <w:sz w:val="32"/>
                <w:szCs w:val="32"/>
                <w:u w:val="single"/>
              </w:rPr>
              <w:t>Lagerung</w:t>
            </w:r>
          </w:p>
        </w:tc>
        <w:tc>
          <w:tcPr>
            <w:tcW w:w="307" w:type="dxa"/>
            <w:tcBorders>
              <w:top w:val="nil"/>
              <w:left w:val="nil"/>
              <w:bottom w:val="nil"/>
              <w:right w:val="single" w:sz="4" w:space="0" w:color="auto"/>
            </w:tcBorders>
            <w:shd w:val="clear" w:color="000000" w:fill="FFFFFF"/>
            <w:noWrap/>
            <w:hideMark/>
          </w:tcPr>
          <w:p w14:paraId="7AD2D65E"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0576DBD9"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2995B1BC" w14:textId="77777777" w:rsidTr="00CE585B">
        <w:trPr>
          <w:trHeight w:val="375"/>
        </w:trPr>
        <w:tc>
          <w:tcPr>
            <w:tcW w:w="1113" w:type="dxa"/>
            <w:tcBorders>
              <w:top w:val="nil"/>
              <w:left w:val="single" w:sz="4" w:space="0" w:color="auto"/>
              <w:bottom w:val="single" w:sz="4" w:space="0" w:color="auto"/>
              <w:right w:val="single" w:sz="4" w:space="0" w:color="auto"/>
            </w:tcBorders>
            <w:shd w:val="clear" w:color="000000" w:fill="FFFFFF"/>
            <w:noWrap/>
            <w:hideMark/>
          </w:tcPr>
          <w:p w14:paraId="1F91F67A"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3513" w:type="dxa"/>
            <w:tcBorders>
              <w:top w:val="nil"/>
              <w:left w:val="nil"/>
              <w:bottom w:val="single" w:sz="4" w:space="0" w:color="auto"/>
              <w:right w:val="single" w:sz="4" w:space="0" w:color="auto"/>
            </w:tcBorders>
            <w:shd w:val="clear" w:color="000000" w:fill="FFFFFF"/>
            <w:hideMark/>
          </w:tcPr>
          <w:p w14:paraId="3DA96F87"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AUSLEGUNG UND KONSTRUKTION DER BETRIEBSMITTEL</w:t>
            </w:r>
          </w:p>
        </w:tc>
        <w:tc>
          <w:tcPr>
            <w:tcW w:w="271" w:type="dxa"/>
            <w:tcBorders>
              <w:top w:val="nil"/>
              <w:left w:val="nil"/>
              <w:bottom w:val="nil"/>
              <w:right w:val="single" w:sz="4" w:space="0" w:color="auto"/>
            </w:tcBorders>
            <w:shd w:val="clear" w:color="000000" w:fill="FFFFFF"/>
            <w:hideMark/>
          </w:tcPr>
          <w:p w14:paraId="28285347"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2E0F9E57"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AUSLEGUNG UND KONSTRUKTION DER BETRIEBSMITTEL</w:t>
            </w:r>
          </w:p>
        </w:tc>
        <w:tc>
          <w:tcPr>
            <w:tcW w:w="307" w:type="dxa"/>
            <w:tcBorders>
              <w:top w:val="nil"/>
              <w:left w:val="nil"/>
              <w:bottom w:val="nil"/>
              <w:right w:val="single" w:sz="4" w:space="0" w:color="auto"/>
            </w:tcBorders>
            <w:shd w:val="clear" w:color="000000" w:fill="FFFFFF"/>
            <w:noWrap/>
            <w:hideMark/>
          </w:tcPr>
          <w:p w14:paraId="283A3763"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5C6BAB41"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58EC1181" w14:textId="77777777" w:rsidTr="00CE585B">
        <w:trPr>
          <w:trHeight w:val="765"/>
        </w:trPr>
        <w:tc>
          <w:tcPr>
            <w:tcW w:w="1113" w:type="dxa"/>
            <w:tcBorders>
              <w:top w:val="nil"/>
              <w:left w:val="single" w:sz="4" w:space="0" w:color="auto"/>
              <w:bottom w:val="single" w:sz="4" w:space="0" w:color="auto"/>
              <w:right w:val="single" w:sz="4" w:space="0" w:color="auto"/>
            </w:tcBorders>
            <w:shd w:val="clear" w:color="000000" w:fill="FFFFFF"/>
            <w:noWrap/>
            <w:hideMark/>
          </w:tcPr>
          <w:p w14:paraId="6ED039F5"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5.1</w:t>
            </w:r>
          </w:p>
        </w:tc>
        <w:tc>
          <w:tcPr>
            <w:tcW w:w="3513" w:type="dxa"/>
            <w:tcBorders>
              <w:top w:val="nil"/>
              <w:left w:val="nil"/>
              <w:bottom w:val="single" w:sz="4" w:space="0" w:color="auto"/>
              <w:right w:val="single" w:sz="4" w:space="0" w:color="auto"/>
            </w:tcBorders>
            <w:shd w:val="clear" w:color="000000" w:fill="FFFFFF"/>
            <w:hideMark/>
          </w:tcPr>
          <w:p w14:paraId="454C62D7" w14:textId="7FB6C0C1" w:rsidR="00E80E36" w:rsidRPr="008D1687" w:rsidRDefault="00E80E36" w:rsidP="00E80E36">
            <w:pPr>
              <w:spacing w:after="0" w:line="240" w:lineRule="auto"/>
              <w:rPr>
                <w:rFonts w:ascii="Calibri" w:eastAsia="Times New Roman" w:hAnsi="Calibri" w:cs="Calibri"/>
                <w:b/>
                <w:bCs/>
                <w:sz w:val="24"/>
                <w:szCs w:val="24"/>
              </w:rPr>
            </w:pPr>
            <w:bookmarkStart w:id="15" w:name="Isthebasicdesignandtheconstruction"/>
            <w:r w:rsidRPr="008D1687">
              <w:rPr>
                <w:rFonts w:ascii="Calibri" w:hAnsi="Calibri"/>
                <w:b/>
                <w:bCs/>
                <w:sz w:val="24"/>
                <w:szCs w:val="24"/>
                <w:u w:val="single"/>
              </w:rPr>
              <w:t>Ist die Auslegung und Konstruktion der Betriebsmittel grundsätzlich für die speziellen Anforderungen von chlorierten Lösungsmitteln geeignet?</w:t>
            </w:r>
            <w:bookmarkEnd w:id="15"/>
          </w:p>
        </w:tc>
        <w:tc>
          <w:tcPr>
            <w:tcW w:w="271" w:type="dxa"/>
            <w:tcBorders>
              <w:top w:val="nil"/>
              <w:left w:val="nil"/>
              <w:bottom w:val="nil"/>
              <w:right w:val="single" w:sz="4" w:space="0" w:color="auto"/>
            </w:tcBorders>
            <w:shd w:val="clear" w:color="000000" w:fill="FFFFFF"/>
            <w:hideMark/>
          </w:tcPr>
          <w:p w14:paraId="1E78AF3E"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16E7AEE6" w14:textId="1CE2C05E"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u w:val="single"/>
              </w:rPr>
              <w:t>Ist die Auslegung und Konstruktion der Betriebsmittel grundsätzlich für die speziellen Anforderungen von chlorierten Lösungsmitteln geeignet?</w:t>
            </w:r>
          </w:p>
        </w:tc>
        <w:tc>
          <w:tcPr>
            <w:tcW w:w="307" w:type="dxa"/>
            <w:tcBorders>
              <w:top w:val="nil"/>
              <w:left w:val="nil"/>
              <w:bottom w:val="nil"/>
              <w:right w:val="single" w:sz="4" w:space="0" w:color="auto"/>
            </w:tcBorders>
            <w:shd w:val="clear" w:color="000000" w:fill="FFFFFF"/>
            <w:noWrap/>
            <w:hideMark/>
          </w:tcPr>
          <w:p w14:paraId="512D6B12"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5671703F"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47E954A8" w14:textId="77777777" w:rsidTr="00A10EFC">
        <w:trPr>
          <w:trHeight w:val="2548"/>
        </w:trPr>
        <w:tc>
          <w:tcPr>
            <w:tcW w:w="1113" w:type="dxa"/>
            <w:tcBorders>
              <w:top w:val="nil"/>
              <w:left w:val="single" w:sz="4" w:space="0" w:color="auto"/>
              <w:bottom w:val="single" w:sz="4" w:space="0" w:color="auto"/>
              <w:right w:val="single" w:sz="4" w:space="0" w:color="auto"/>
            </w:tcBorders>
            <w:shd w:val="clear" w:color="000000" w:fill="FFFFFF"/>
            <w:noWrap/>
            <w:hideMark/>
          </w:tcPr>
          <w:p w14:paraId="73685BED"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lastRenderedPageBreak/>
              <w:t>5.1.1</w:t>
            </w:r>
          </w:p>
        </w:tc>
        <w:tc>
          <w:tcPr>
            <w:tcW w:w="3513" w:type="dxa"/>
            <w:tcBorders>
              <w:top w:val="nil"/>
              <w:left w:val="nil"/>
              <w:bottom w:val="single" w:sz="4" w:space="0" w:color="auto"/>
              <w:right w:val="single" w:sz="4" w:space="0" w:color="auto"/>
            </w:tcBorders>
            <w:shd w:val="clear" w:color="000000" w:fill="FFFFFF"/>
            <w:hideMark/>
          </w:tcPr>
          <w:p w14:paraId="059B79AE" w14:textId="68D917C1"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Sind Tanks zur Aufnahme chlorierter Lösungsmittel doppelwandig ausgelegt oder in einem Auffangbecken (sekundäres Containment) mit angemessener Auslegung installiert (angemessene Rückhaltemenge und Fertigung aus einem Werkstoff, der beständig gegenüber chlorierten Lösungsmitteln ist)? </w:t>
            </w:r>
          </w:p>
        </w:tc>
        <w:tc>
          <w:tcPr>
            <w:tcW w:w="271" w:type="dxa"/>
            <w:tcBorders>
              <w:top w:val="nil"/>
              <w:left w:val="nil"/>
              <w:bottom w:val="nil"/>
              <w:right w:val="single" w:sz="4" w:space="0" w:color="auto"/>
            </w:tcBorders>
            <w:shd w:val="clear" w:color="000000" w:fill="FFFFFF"/>
            <w:hideMark/>
          </w:tcPr>
          <w:p w14:paraId="3897AEF3"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2E1F7699" w14:textId="10FAB323"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5.1.1/3: Aufgrund ihres hohen spezifischen Gewichts und der niedrigen Oberflächenspannung ist bei chlorierten Lösungsmitteln eine besonders sorgfältige Handhabung erforderlich, um eine Bodenkontamination oder Gebäudeschäden zu vermeiden. Die Tanks müssen angemessen ausgelegt und aus einem geeigneten Werkstoff gefertigt sein, sich in einem guten Zustand befinden und regelmäßig gewartet werden. Sie sind doppelwandig auszulegen oder in einem Rückhaltebecken zu errichten, das beständig gegenüber chlorierten Lösungsmitteln ist, angemessen ausgelegt und aus einem geeigneten Werkstoff gefertigt ist und über eine ausreichende Rückhaltekapazität verfügt. Die Wanddicken sind in regelmäßigen Abständen zu messen. Bei der Verwendung von doppelwandigen Tanks wird empfohlen, den Wandbereich auf potenzielle Leckagen zu überwachen. Es muss ein Alarmsystem für die Leckageerkennung installiert sein.</w:t>
            </w:r>
          </w:p>
        </w:tc>
        <w:tc>
          <w:tcPr>
            <w:tcW w:w="307" w:type="dxa"/>
            <w:tcBorders>
              <w:top w:val="nil"/>
              <w:left w:val="nil"/>
              <w:bottom w:val="nil"/>
              <w:right w:val="nil"/>
            </w:tcBorders>
            <w:shd w:val="clear" w:color="000000" w:fill="FFFFFF"/>
            <w:noWrap/>
            <w:hideMark/>
          </w:tcPr>
          <w:p w14:paraId="081588A7"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3D282391"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1FADC37B" w14:textId="77777777" w:rsidTr="00F94657">
        <w:trPr>
          <w:trHeight w:val="375"/>
        </w:trPr>
        <w:tc>
          <w:tcPr>
            <w:tcW w:w="1113" w:type="dxa"/>
            <w:tcBorders>
              <w:top w:val="nil"/>
              <w:left w:val="single" w:sz="4" w:space="0" w:color="auto"/>
              <w:bottom w:val="single" w:sz="4" w:space="0" w:color="auto"/>
              <w:right w:val="single" w:sz="4" w:space="0" w:color="auto"/>
            </w:tcBorders>
            <w:shd w:val="clear" w:color="000000" w:fill="FFFFFF"/>
            <w:noWrap/>
            <w:hideMark/>
          </w:tcPr>
          <w:p w14:paraId="5D6188D9"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5.1.2</w:t>
            </w:r>
          </w:p>
        </w:tc>
        <w:tc>
          <w:tcPr>
            <w:tcW w:w="3513" w:type="dxa"/>
            <w:tcBorders>
              <w:top w:val="nil"/>
              <w:left w:val="nil"/>
              <w:bottom w:val="single" w:sz="4" w:space="0" w:color="auto"/>
              <w:right w:val="single" w:sz="4" w:space="0" w:color="auto"/>
            </w:tcBorders>
            <w:shd w:val="clear" w:color="000000" w:fill="FFFFFF"/>
            <w:hideMark/>
          </w:tcPr>
          <w:p w14:paraId="01CBC22E" w14:textId="6E72AADB"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Werden die Wanddicken regelmäßig gemessen? </w:t>
            </w:r>
          </w:p>
        </w:tc>
        <w:tc>
          <w:tcPr>
            <w:tcW w:w="271" w:type="dxa"/>
            <w:tcBorders>
              <w:top w:val="nil"/>
              <w:left w:val="nil"/>
              <w:bottom w:val="nil"/>
              <w:right w:val="single" w:sz="4" w:space="0" w:color="auto"/>
            </w:tcBorders>
            <w:shd w:val="clear" w:color="000000" w:fill="FFFFFF"/>
            <w:hideMark/>
          </w:tcPr>
          <w:p w14:paraId="00E50DEC"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6E53B47B" w14:textId="0D1A1479"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307" w:type="dxa"/>
            <w:tcBorders>
              <w:top w:val="nil"/>
              <w:left w:val="nil"/>
              <w:bottom w:val="nil"/>
              <w:right w:val="nil"/>
            </w:tcBorders>
            <w:shd w:val="clear" w:color="000000" w:fill="FFFFFF"/>
            <w:noWrap/>
            <w:hideMark/>
          </w:tcPr>
          <w:p w14:paraId="1C3FC7CB"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55E079CE"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6A196038" w14:textId="77777777" w:rsidTr="00F94657">
        <w:trPr>
          <w:trHeight w:val="375"/>
        </w:trPr>
        <w:tc>
          <w:tcPr>
            <w:tcW w:w="1113" w:type="dxa"/>
            <w:tcBorders>
              <w:top w:val="nil"/>
              <w:left w:val="single" w:sz="4" w:space="0" w:color="auto"/>
              <w:bottom w:val="single" w:sz="4" w:space="0" w:color="auto"/>
              <w:right w:val="single" w:sz="4" w:space="0" w:color="auto"/>
            </w:tcBorders>
            <w:shd w:val="clear" w:color="000000" w:fill="FFFFFF"/>
            <w:noWrap/>
            <w:hideMark/>
          </w:tcPr>
          <w:p w14:paraId="683111E2"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5.1.3</w:t>
            </w:r>
          </w:p>
        </w:tc>
        <w:tc>
          <w:tcPr>
            <w:tcW w:w="3513" w:type="dxa"/>
            <w:tcBorders>
              <w:top w:val="nil"/>
              <w:left w:val="nil"/>
              <w:bottom w:val="single" w:sz="4" w:space="0" w:color="auto"/>
              <w:right w:val="single" w:sz="4" w:space="0" w:color="auto"/>
            </w:tcBorders>
            <w:shd w:val="clear" w:color="000000" w:fill="FFFFFF"/>
            <w:hideMark/>
          </w:tcPr>
          <w:p w14:paraId="3D8800E4" w14:textId="695E6AE4"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Ist ein Alarmsystem für die Leckageerkennung installiert? </w:t>
            </w:r>
          </w:p>
        </w:tc>
        <w:tc>
          <w:tcPr>
            <w:tcW w:w="271" w:type="dxa"/>
            <w:tcBorders>
              <w:top w:val="nil"/>
              <w:left w:val="nil"/>
              <w:bottom w:val="nil"/>
              <w:right w:val="single" w:sz="4" w:space="0" w:color="auto"/>
            </w:tcBorders>
            <w:shd w:val="clear" w:color="000000" w:fill="FFFFFF"/>
            <w:hideMark/>
          </w:tcPr>
          <w:p w14:paraId="2596F2FC"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2AF48451" w14:textId="3C902F2A" w:rsidR="00E80E36" w:rsidRPr="008D1687" w:rsidRDefault="00E80E36" w:rsidP="00E80E36">
            <w:pPr>
              <w:spacing w:after="0" w:line="240" w:lineRule="auto"/>
              <w:rPr>
                <w:rFonts w:ascii="Calibri" w:eastAsia="Times New Roman" w:hAnsi="Calibri" w:cs="Calibri"/>
                <w:color w:val="000000"/>
                <w:sz w:val="24"/>
                <w:szCs w:val="24"/>
              </w:rPr>
            </w:pPr>
            <w:r w:rsidRPr="008D1687">
              <w:rPr>
                <w:rFonts w:ascii="Calibri" w:hAnsi="Calibri"/>
                <w:color w:val="000000"/>
                <w:sz w:val="24"/>
                <w:szCs w:val="24"/>
              </w:rPr>
              <w:t> </w:t>
            </w:r>
          </w:p>
        </w:tc>
        <w:tc>
          <w:tcPr>
            <w:tcW w:w="307" w:type="dxa"/>
            <w:tcBorders>
              <w:top w:val="nil"/>
              <w:left w:val="nil"/>
              <w:bottom w:val="nil"/>
              <w:right w:val="nil"/>
            </w:tcBorders>
            <w:shd w:val="clear" w:color="000000" w:fill="FFFFFF"/>
            <w:noWrap/>
            <w:hideMark/>
          </w:tcPr>
          <w:p w14:paraId="0184D7F1"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605CFB16"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076761D3" w14:textId="77777777" w:rsidTr="00F94657">
        <w:trPr>
          <w:trHeight w:val="630"/>
        </w:trPr>
        <w:tc>
          <w:tcPr>
            <w:tcW w:w="1113" w:type="dxa"/>
            <w:tcBorders>
              <w:top w:val="nil"/>
              <w:left w:val="single" w:sz="4" w:space="0" w:color="auto"/>
              <w:bottom w:val="single" w:sz="4" w:space="0" w:color="auto"/>
              <w:right w:val="single" w:sz="4" w:space="0" w:color="auto"/>
            </w:tcBorders>
            <w:shd w:val="clear" w:color="000000" w:fill="FFFFFF"/>
            <w:noWrap/>
            <w:hideMark/>
          </w:tcPr>
          <w:p w14:paraId="6A8D38DB"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5.1.4</w:t>
            </w:r>
          </w:p>
        </w:tc>
        <w:tc>
          <w:tcPr>
            <w:tcW w:w="3513" w:type="dxa"/>
            <w:tcBorders>
              <w:top w:val="nil"/>
              <w:left w:val="nil"/>
              <w:bottom w:val="single" w:sz="4" w:space="0" w:color="auto"/>
              <w:right w:val="single" w:sz="4" w:space="0" w:color="auto"/>
            </w:tcBorders>
            <w:shd w:val="clear" w:color="000000" w:fill="FFFFFF"/>
            <w:hideMark/>
          </w:tcPr>
          <w:p w14:paraId="46CB14B5" w14:textId="376E9D64"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Sind die Tanks mit einer geeigneten Stickstoffüberlagerung oder einem Lufttrocknungssystem ausgestattet?</w:t>
            </w:r>
            <w:r w:rsidRPr="008D1687">
              <w:rPr>
                <w:rFonts w:ascii="Calibri" w:hAnsi="Calibri"/>
                <w:b/>
                <w:bCs/>
                <w:color w:val="FF0000"/>
                <w:sz w:val="24"/>
                <w:szCs w:val="24"/>
              </w:rPr>
              <w:t xml:space="preserve"> </w:t>
            </w:r>
          </w:p>
        </w:tc>
        <w:tc>
          <w:tcPr>
            <w:tcW w:w="271" w:type="dxa"/>
            <w:tcBorders>
              <w:top w:val="nil"/>
              <w:left w:val="nil"/>
              <w:bottom w:val="nil"/>
              <w:right w:val="single" w:sz="4" w:space="0" w:color="auto"/>
            </w:tcBorders>
            <w:shd w:val="clear" w:color="000000" w:fill="FFFFFF"/>
            <w:hideMark/>
          </w:tcPr>
          <w:p w14:paraId="77E633D9"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556012B4"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Tanks müssen mit einer Stickstoffüberlagerung oder Lufttrocknungssystemen ausgestattet sein. Hierbei sollte es sich vorzugsweise um unabhängige Systeme handeln.</w:t>
            </w:r>
          </w:p>
        </w:tc>
        <w:tc>
          <w:tcPr>
            <w:tcW w:w="307" w:type="dxa"/>
            <w:tcBorders>
              <w:top w:val="nil"/>
              <w:left w:val="nil"/>
              <w:bottom w:val="nil"/>
              <w:right w:val="nil"/>
            </w:tcBorders>
            <w:shd w:val="clear" w:color="000000" w:fill="FFFFFF"/>
            <w:noWrap/>
            <w:hideMark/>
          </w:tcPr>
          <w:p w14:paraId="61BA5B6E"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45527536"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41A6B713" w14:textId="77777777" w:rsidTr="00F94657">
        <w:trPr>
          <w:trHeight w:val="630"/>
        </w:trPr>
        <w:tc>
          <w:tcPr>
            <w:tcW w:w="1113" w:type="dxa"/>
            <w:tcBorders>
              <w:top w:val="nil"/>
              <w:left w:val="single" w:sz="4" w:space="0" w:color="auto"/>
              <w:bottom w:val="single" w:sz="4" w:space="0" w:color="auto"/>
              <w:right w:val="single" w:sz="4" w:space="0" w:color="auto"/>
            </w:tcBorders>
            <w:shd w:val="clear" w:color="000000" w:fill="FFFFFF"/>
            <w:noWrap/>
            <w:hideMark/>
          </w:tcPr>
          <w:p w14:paraId="2420A0E3"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5.1.5</w:t>
            </w:r>
          </w:p>
        </w:tc>
        <w:tc>
          <w:tcPr>
            <w:tcW w:w="3513" w:type="dxa"/>
            <w:tcBorders>
              <w:top w:val="nil"/>
              <w:left w:val="nil"/>
              <w:bottom w:val="single" w:sz="4" w:space="0" w:color="auto"/>
              <w:right w:val="single" w:sz="4" w:space="0" w:color="auto"/>
            </w:tcBorders>
            <w:shd w:val="clear" w:color="000000" w:fill="FFFFFF"/>
            <w:hideMark/>
          </w:tcPr>
          <w:p w14:paraId="12C8F803" w14:textId="1C6DB471"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Sind die Tanks mit einer geeigneten Füllstandsmessung und/oder einer Überfüllsicherung ausgestattet?</w:t>
            </w:r>
          </w:p>
        </w:tc>
        <w:tc>
          <w:tcPr>
            <w:tcW w:w="271" w:type="dxa"/>
            <w:tcBorders>
              <w:top w:val="nil"/>
              <w:left w:val="nil"/>
              <w:bottom w:val="nil"/>
              <w:right w:val="single" w:sz="4" w:space="0" w:color="auto"/>
            </w:tcBorders>
            <w:shd w:val="clear" w:color="000000" w:fill="FFFFFF"/>
            <w:hideMark/>
          </w:tcPr>
          <w:p w14:paraId="42DF52DF"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0C7B0F4E" w14:textId="4B2296BE"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Tanks müssen mit Füllstandsmessungen ausgestattet sein, die vor möglichen Schäden geschützt werden und dazu dienen, eine Überfüllung zu vermeiden. </w:t>
            </w:r>
          </w:p>
        </w:tc>
        <w:tc>
          <w:tcPr>
            <w:tcW w:w="307" w:type="dxa"/>
            <w:tcBorders>
              <w:top w:val="nil"/>
              <w:left w:val="nil"/>
              <w:bottom w:val="nil"/>
              <w:right w:val="nil"/>
            </w:tcBorders>
            <w:shd w:val="clear" w:color="000000" w:fill="FFFFFF"/>
            <w:noWrap/>
            <w:hideMark/>
          </w:tcPr>
          <w:p w14:paraId="6806D217"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68B6A361"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602B763B" w14:textId="77777777" w:rsidTr="00AA718B">
        <w:trPr>
          <w:trHeight w:val="1696"/>
        </w:trPr>
        <w:tc>
          <w:tcPr>
            <w:tcW w:w="1113" w:type="dxa"/>
            <w:tcBorders>
              <w:top w:val="nil"/>
              <w:left w:val="single" w:sz="4" w:space="0" w:color="auto"/>
              <w:bottom w:val="single" w:sz="4" w:space="0" w:color="auto"/>
              <w:right w:val="single" w:sz="4" w:space="0" w:color="auto"/>
            </w:tcBorders>
            <w:shd w:val="clear" w:color="000000" w:fill="FFFFFF"/>
            <w:noWrap/>
            <w:hideMark/>
          </w:tcPr>
          <w:p w14:paraId="33CA30E4"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5.1.6</w:t>
            </w:r>
          </w:p>
        </w:tc>
        <w:tc>
          <w:tcPr>
            <w:tcW w:w="3513" w:type="dxa"/>
            <w:tcBorders>
              <w:top w:val="nil"/>
              <w:left w:val="nil"/>
              <w:bottom w:val="single" w:sz="4" w:space="0" w:color="auto"/>
              <w:right w:val="single" w:sz="4" w:space="0" w:color="auto"/>
            </w:tcBorders>
            <w:shd w:val="clear" w:color="000000" w:fill="FFFFFF"/>
            <w:hideMark/>
          </w:tcPr>
          <w:p w14:paraId="6EC25E43" w14:textId="0C9B573F"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Wurden die Explosionsrisiken von DCM bewertet und dokumentiert?</w:t>
            </w:r>
          </w:p>
        </w:tc>
        <w:tc>
          <w:tcPr>
            <w:tcW w:w="271" w:type="dxa"/>
            <w:tcBorders>
              <w:top w:val="nil"/>
              <w:left w:val="nil"/>
              <w:bottom w:val="nil"/>
              <w:right w:val="single" w:sz="4" w:space="0" w:color="auto"/>
            </w:tcBorders>
            <w:shd w:val="clear" w:color="000000" w:fill="FFFFFF"/>
            <w:hideMark/>
          </w:tcPr>
          <w:p w14:paraId="31A71C76"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72FBB8E6" w14:textId="5277474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Gemäß den Standardmethoden hat DCM ebenso wie PER keinen Flammpunkt. Im Gegensatz zu PER hat DCM jedoch eine Zündgrenze an der Luft, weshalb eine Explosionsschutzbewertung erforderlich ist. Bei dieser Explosionsschutzbewertung ist jedoch zu berücksichtigen, dass bei DCM und TRI im Gegensatz zu brennbaren Lösungsmitteln sehr hohe Zündenergien erforderlich sind. Bei der Installation von elektrischer Ausrüstung an den Tanks müssen die Ergebnisse der Explosionsschutzbewertung berücksichtigt werden.</w:t>
            </w:r>
          </w:p>
        </w:tc>
        <w:tc>
          <w:tcPr>
            <w:tcW w:w="307" w:type="dxa"/>
            <w:tcBorders>
              <w:top w:val="nil"/>
              <w:left w:val="nil"/>
              <w:bottom w:val="nil"/>
              <w:right w:val="nil"/>
            </w:tcBorders>
            <w:shd w:val="clear" w:color="000000" w:fill="FFFFFF"/>
            <w:noWrap/>
            <w:hideMark/>
          </w:tcPr>
          <w:p w14:paraId="3DF14E2F"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6D513A03"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6840AB0F" w14:textId="77777777" w:rsidTr="00F94657">
        <w:trPr>
          <w:trHeight w:val="1260"/>
        </w:trPr>
        <w:tc>
          <w:tcPr>
            <w:tcW w:w="1113" w:type="dxa"/>
            <w:tcBorders>
              <w:top w:val="nil"/>
              <w:left w:val="single" w:sz="4" w:space="0" w:color="auto"/>
              <w:bottom w:val="single" w:sz="4" w:space="0" w:color="auto"/>
              <w:right w:val="single" w:sz="4" w:space="0" w:color="auto"/>
            </w:tcBorders>
            <w:shd w:val="clear" w:color="000000" w:fill="FFFFFF"/>
            <w:noWrap/>
            <w:hideMark/>
          </w:tcPr>
          <w:p w14:paraId="7E639A0F"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5.1.7</w:t>
            </w:r>
          </w:p>
        </w:tc>
        <w:tc>
          <w:tcPr>
            <w:tcW w:w="3513" w:type="dxa"/>
            <w:tcBorders>
              <w:top w:val="nil"/>
              <w:left w:val="nil"/>
              <w:bottom w:val="single" w:sz="4" w:space="0" w:color="auto"/>
              <w:right w:val="single" w:sz="4" w:space="0" w:color="auto"/>
            </w:tcBorders>
            <w:shd w:val="clear" w:color="000000" w:fill="FFFFFF"/>
            <w:hideMark/>
          </w:tcPr>
          <w:p w14:paraId="4E1A2F7A" w14:textId="2E62C026"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Werden verpackte chlorierte Lösungsmittel (mit Ausnahme von Lösungsmitteln in </w:t>
            </w:r>
            <w:r w:rsidRPr="008D1687">
              <w:rPr>
                <w:rFonts w:ascii="Calibri" w:hAnsi="Calibri"/>
                <w:color w:val="4472C4" w:themeColor="accent1"/>
                <w:sz w:val="24"/>
                <w:szCs w:val="24"/>
              </w:rPr>
              <w:t>Sicherheitsbehältern</w:t>
            </w:r>
            <w:r w:rsidRPr="008D1687">
              <w:rPr>
                <w:rFonts w:ascii="Calibri" w:hAnsi="Calibri"/>
                <w:sz w:val="24"/>
                <w:szCs w:val="24"/>
              </w:rPr>
              <w:t xml:space="preserve">) ausschließlich in Bereichen mit angemessenem Bodenschutz gelagert? </w:t>
            </w:r>
          </w:p>
        </w:tc>
        <w:tc>
          <w:tcPr>
            <w:tcW w:w="271" w:type="dxa"/>
            <w:tcBorders>
              <w:top w:val="nil"/>
              <w:left w:val="nil"/>
              <w:bottom w:val="nil"/>
              <w:right w:val="single" w:sz="4" w:space="0" w:color="auto"/>
            </w:tcBorders>
            <w:shd w:val="clear" w:color="000000" w:fill="FFFFFF"/>
            <w:hideMark/>
          </w:tcPr>
          <w:p w14:paraId="5D9C493D"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4FB294E8" w14:textId="3BE727C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Sofern keine besonderen Sicherheitsverpackungen zum Einsatz kommen (z. B. doppelwandige Sicherheitsbehälter) dürfen verpackte Materialien nur in Bereichen gelagert werden, die ausreichend gegen Bodenkontamination geschützt sind. </w:t>
            </w:r>
            <w:r w:rsidRPr="008D1687">
              <w:rPr>
                <w:rFonts w:ascii="Calibri" w:hAnsi="Calibri"/>
                <w:color w:val="4472C4" w:themeColor="accent1"/>
                <w:sz w:val="24"/>
                <w:szCs w:val="24"/>
              </w:rPr>
              <w:t>Details zu Bereichen mit angemessenem Bodenschutz siehe ECSA-Dokument „Leitfaden für die Lagerung von und Umgang mit Chlorierten Lösemitteln“ – Link siehe 2.2.1.</w:t>
            </w:r>
          </w:p>
        </w:tc>
        <w:tc>
          <w:tcPr>
            <w:tcW w:w="307" w:type="dxa"/>
            <w:tcBorders>
              <w:top w:val="nil"/>
              <w:left w:val="nil"/>
              <w:bottom w:val="nil"/>
              <w:right w:val="nil"/>
            </w:tcBorders>
            <w:shd w:val="clear" w:color="000000" w:fill="FFFFFF"/>
            <w:noWrap/>
            <w:hideMark/>
          </w:tcPr>
          <w:p w14:paraId="110769C4"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647143BE"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4E6A8858" w14:textId="77777777" w:rsidTr="00CE585B">
        <w:trPr>
          <w:trHeight w:val="375"/>
        </w:trPr>
        <w:tc>
          <w:tcPr>
            <w:tcW w:w="1113" w:type="dxa"/>
            <w:tcBorders>
              <w:top w:val="nil"/>
              <w:left w:val="single" w:sz="4" w:space="0" w:color="auto"/>
              <w:bottom w:val="single" w:sz="4" w:space="0" w:color="auto"/>
              <w:right w:val="single" w:sz="4" w:space="0" w:color="auto"/>
            </w:tcBorders>
            <w:shd w:val="clear" w:color="000000" w:fill="FFFFFF"/>
            <w:hideMark/>
          </w:tcPr>
          <w:p w14:paraId="13EF52E4" w14:textId="77777777" w:rsidR="00E80E36" w:rsidRPr="008D1687" w:rsidRDefault="00E80E36" w:rsidP="00CD6CA3">
            <w:pPr>
              <w:pStyle w:val="Style01ANGELICA"/>
              <w:rPr>
                <w:sz w:val="32"/>
                <w:szCs w:val="32"/>
              </w:rPr>
            </w:pPr>
            <w:r w:rsidRPr="008D1687">
              <w:rPr>
                <w:sz w:val="32"/>
                <w:szCs w:val="32"/>
              </w:rPr>
              <w:lastRenderedPageBreak/>
              <w:t>6</w:t>
            </w:r>
          </w:p>
        </w:tc>
        <w:tc>
          <w:tcPr>
            <w:tcW w:w="3513" w:type="dxa"/>
            <w:tcBorders>
              <w:top w:val="nil"/>
              <w:left w:val="nil"/>
              <w:bottom w:val="single" w:sz="4" w:space="0" w:color="auto"/>
              <w:right w:val="single" w:sz="4" w:space="0" w:color="auto"/>
            </w:tcBorders>
            <w:shd w:val="clear" w:color="000000" w:fill="FFFFFF"/>
            <w:hideMark/>
          </w:tcPr>
          <w:p w14:paraId="5F4BB2A4" w14:textId="33D0F489" w:rsidR="00E80E36" w:rsidRPr="008D1687" w:rsidRDefault="00E80E36" w:rsidP="00CD6CA3">
            <w:pPr>
              <w:pStyle w:val="Style01ANGELICA"/>
              <w:rPr>
                <w:sz w:val="32"/>
                <w:szCs w:val="32"/>
                <w:u w:val="single"/>
              </w:rPr>
            </w:pPr>
            <w:bookmarkStart w:id="16" w:name="RepackagingHandling"/>
            <w:r w:rsidRPr="008D1687">
              <w:rPr>
                <w:sz w:val="32"/>
                <w:szCs w:val="32"/>
                <w:u w:val="single"/>
              </w:rPr>
              <w:t>Umverpackung/Handhabung</w:t>
            </w:r>
            <w:bookmarkEnd w:id="16"/>
          </w:p>
        </w:tc>
        <w:tc>
          <w:tcPr>
            <w:tcW w:w="271" w:type="dxa"/>
            <w:tcBorders>
              <w:top w:val="nil"/>
              <w:left w:val="nil"/>
              <w:bottom w:val="nil"/>
              <w:right w:val="single" w:sz="4" w:space="0" w:color="auto"/>
            </w:tcBorders>
            <w:shd w:val="clear" w:color="000000" w:fill="FFFFFF"/>
            <w:hideMark/>
          </w:tcPr>
          <w:p w14:paraId="76113828" w14:textId="77777777" w:rsidR="00E80E36" w:rsidRPr="008D1687" w:rsidRDefault="00E80E36" w:rsidP="00E80E36">
            <w:pPr>
              <w:spacing w:after="0" w:line="240" w:lineRule="auto"/>
              <w:rPr>
                <w:rFonts w:ascii="Calibri" w:eastAsia="Times New Roman" w:hAnsi="Calibri" w:cs="Calibri"/>
                <w:b/>
                <w:bCs/>
                <w:sz w:val="32"/>
                <w:szCs w:val="32"/>
              </w:rPr>
            </w:pPr>
            <w:r w:rsidRPr="008D1687">
              <w:rPr>
                <w:rFonts w:ascii="Calibri" w:hAnsi="Calibri"/>
                <w:b/>
                <w:bCs/>
                <w:sz w:val="32"/>
                <w:szCs w:val="32"/>
              </w:rPr>
              <w:t> </w:t>
            </w:r>
          </w:p>
        </w:tc>
        <w:tc>
          <w:tcPr>
            <w:tcW w:w="9678" w:type="dxa"/>
            <w:tcBorders>
              <w:top w:val="nil"/>
              <w:left w:val="nil"/>
              <w:bottom w:val="single" w:sz="4" w:space="0" w:color="auto"/>
              <w:right w:val="single" w:sz="4" w:space="0" w:color="auto"/>
            </w:tcBorders>
            <w:shd w:val="clear" w:color="000000" w:fill="FFFFFF"/>
            <w:hideMark/>
          </w:tcPr>
          <w:p w14:paraId="0DA45D08" w14:textId="77777777" w:rsidR="00E80E36" w:rsidRPr="008D1687" w:rsidRDefault="00E80E36" w:rsidP="00E80E36">
            <w:pPr>
              <w:spacing w:after="0" w:line="240" w:lineRule="auto"/>
              <w:rPr>
                <w:rFonts w:ascii="Calibri" w:eastAsia="Times New Roman" w:hAnsi="Calibri" w:cs="Calibri"/>
                <w:b/>
                <w:bCs/>
                <w:sz w:val="32"/>
                <w:szCs w:val="32"/>
                <w:u w:val="single"/>
              </w:rPr>
            </w:pPr>
            <w:r w:rsidRPr="008D1687">
              <w:rPr>
                <w:rFonts w:ascii="Calibri" w:hAnsi="Calibri"/>
                <w:b/>
                <w:bCs/>
                <w:sz w:val="32"/>
                <w:szCs w:val="32"/>
                <w:u w:val="single"/>
              </w:rPr>
              <w:t>Umverpackung/Handhabung</w:t>
            </w:r>
          </w:p>
        </w:tc>
        <w:tc>
          <w:tcPr>
            <w:tcW w:w="307" w:type="dxa"/>
            <w:tcBorders>
              <w:top w:val="nil"/>
              <w:left w:val="nil"/>
              <w:bottom w:val="nil"/>
              <w:right w:val="nil"/>
            </w:tcBorders>
            <w:shd w:val="clear" w:color="000000" w:fill="FFFFFF"/>
            <w:noWrap/>
            <w:hideMark/>
          </w:tcPr>
          <w:p w14:paraId="7591B12D"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nil"/>
              <w:bottom w:val="single" w:sz="4" w:space="0" w:color="auto"/>
              <w:right w:val="nil"/>
            </w:tcBorders>
            <w:shd w:val="clear" w:color="auto" w:fill="auto"/>
            <w:noWrap/>
            <w:hideMark/>
          </w:tcPr>
          <w:p w14:paraId="7147112B"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198F8843" w14:textId="77777777" w:rsidTr="00CE585B">
        <w:trPr>
          <w:trHeight w:val="630"/>
        </w:trPr>
        <w:tc>
          <w:tcPr>
            <w:tcW w:w="1113" w:type="dxa"/>
            <w:tcBorders>
              <w:top w:val="nil"/>
              <w:left w:val="single" w:sz="4" w:space="0" w:color="auto"/>
              <w:bottom w:val="single" w:sz="4" w:space="0" w:color="auto"/>
              <w:right w:val="single" w:sz="4" w:space="0" w:color="auto"/>
            </w:tcBorders>
            <w:shd w:val="clear" w:color="000000" w:fill="FFFFFF"/>
            <w:noWrap/>
            <w:hideMark/>
          </w:tcPr>
          <w:p w14:paraId="67FD7D32"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3513" w:type="dxa"/>
            <w:tcBorders>
              <w:top w:val="nil"/>
              <w:left w:val="nil"/>
              <w:bottom w:val="single" w:sz="4" w:space="0" w:color="auto"/>
              <w:right w:val="single" w:sz="4" w:space="0" w:color="auto"/>
            </w:tcBorders>
            <w:shd w:val="clear" w:color="000000" w:fill="FFFFFF"/>
            <w:hideMark/>
          </w:tcPr>
          <w:p w14:paraId="02B8D038"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AUSLEGUNG UND KONSTRUKTION DER BETRIEBSMITTEL FÜR DIE UMVERPACKUNG</w:t>
            </w:r>
          </w:p>
        </w:tc>
        <w:tc>
          <w:tcPr>
            <w:tcW w:w="271" w:type="dxa"/>
            <w:tcBorders>
              <w:top w:val="nil"/>
              <w:left w:val="nil"/>
              <w:bottom w:val="nil"/>
              <w:right w:val="single" w:sz="4" w:space="0" w:color="auto"/>
            </w:tcBorders>
            <w:shd w:val="clear" w:color="000000" w:fill="FFFFFF"/>
            <w:hideMark/>
          </w:tcPr>
          <w:p w14:paraId="07189AC9"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55F6CB77"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AUSLEGUNG UND KONSTRUKTION DER BETRIEBSMITTEL FÜR DIE UMVERPACKUNG</w:t>
            </w:r>
          </w:p>
        </w:tc>
        <w:tc>
          <w:tcPr>
            <w:tcW w:w="307" w:type="dxa"/>
            <w:tcBorders>
              <w:top w:val="nil"/>
              <w:left w:val="nil"/>
              <w:bottom w:val="nil"/>
              <w:right w:val="single" w:sz="4" w:space="0" w:color="auto"/>
            </w:tcBorders>
            <w:shd w:val="clear" w:color="000000" w:fill="FFFFFF"/>
            <w:noWrap/>
            <w:hideMark/>
          </w:tcPr>
          <w:p w14:paraId="77E878C6"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2C6E2BB5"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7B7558A3" w14:textId="77777777" w:rsidTr="00CE585B">
        <w:trPr>
          <w:trHeight w:val="945"/>
        </w:trPr>
        <w:tc>
          <w:tcPr>
            <w:tcW w:w="1113" w:type="dxa"/>
            <w:tcBorders>
              <w:top w:val="nil"/>
              <w:left w:val="single" w:sz="4" w:space="0" w:color="auto"/>
              <w:bottom w:val="single" w:sz="4" w:space="0" w:color="auto"/>
              <w:right w:val="single" w:sz="4" w:space="0" w:color="auto"/>
            </w:tcBorders>
            <w:shd w:val="clear" w:color="000000" w:fill="FFFFFF"/>
            <w:noWrap/>
            <w:hideMark/>
          </w:tcPr>
          <w:p w14:paraId="326B2D16"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6.1</w:t>
            </w:r>
          </w:p>
        </w:tc>
        <w:tc>
          <w:tcPr>
            <w:tcW w:w="3513" w:type="dxa"/>
            <w:tcBorders>
              <w:top w:val="nil"/>
              <w:left w:val="nil"/>
              <w:bottom w:val="single" w:sz="4" w:space="0" w:color="auto"/>
              <w:right w:val="single" w:sz="4" w:space="0" w:color="auto"/>
            </w:tcBorders>
            <w:shd w:val="clear" w:color="000000" w:fill="FFFFFF"/>
            <w:hideMark/>
          </w:tcPr>
          <w:p w14:paraId="54AD680D" w14:textId="6D28424D" w:rsidR="00E80E36" w:rsidRPr="008D1687" w:rsidRDefault="00E80E36" w:rsidP="00E80E36">
            <w:pPr>
              <w:spacing w:after="0" w:line="240" w:lineRule="auto"/>
              <w:rPr>
                <w:rFonts w:ascii="Calibri" w:eastAsia="Times New Roman" w:hAnsi="Calibri" w:cs="Calibri"/>
                <w:b/>
                <w:bCs/>
                <w:sz w:val="24"/>
                <w:szCs w:val="24"/>
              </w:rPr>
            </w:pPr>
            <w:bookmarkStart w:id="17" w:name="Areadequatespillageprecautionmeasures"/>
            <w:r w:rsidRPr="008D1687">
              <w:rPr>
                <w:rFonts w:ascii="Calibri" w:hAnsi="Calibri"/>
                <w:b/>
                <w:bCs/>
                <w:sz w:val="24"/>
                <w:szCs w:val="24"/>
                <w:u w:val="single"/>
              </w:rPr>
              <w:t xml:space="preserve">Wurden angemessene Vorkehrungen zum Schutz der Mitarbeiter bei </w:t>
            </w:r>
            <w:r w:rsidRPr="008D1687">
              <w:rPr>
                <w:rFonts w:ascii="Calibri" w:hAnsi="Calibri"/>
                <w:b/>
                <w:bCs/>
                <w:color w:val="0070C0"/>
                <w:sz w:val="24"/>
                <w:szCs w:val="24"/>
                <w:u w:val="single"/>
              </w:rPr>
              <w:t>Produktfreisetzungen</w:t>
            </w:r>
            <w:r w:rsidRPr="008D1687">
              <w:rPr>
                <w:rFonts w:ascii="Calibri" w:hAnsi="Calibri"/>
                <w:b/>
                <w:bCs/>
                <w:sz w:val="24"/>
                <w:szCs w:val="24"/>
                <w:u w:val="single"/>
              </w:rPr>
              <w:t xml:space="preserve"> und zur Vermeidung von Boden- und Grundwasserverunreinigungen getroffen?</w:t>
            </w:r>
            <w:r w:rsidRPr="008D1687">
              <w:rPr>
                <w:rFonts w:ascii="Calibri" w:hAnsi="Calibri"/>
                <w:b/>
                <w:bCs/>
                <w:sz w:val="24"/>
                <w:szCs w:val="24"/>
              </w:rPr>
              <w:t xml:space="preserve"> </w:t>
            </w:r>
            <w:bookmarkEnd w:id="17"/>
          </w:p>
        </w:tc>
        <w:tc>
          <w:tcPr>
            <w:tcW w:w="271" w:type="dxa"/>
            <w:tcBorders>
              <w:top w:val="nil"/>
              <w:left w:val="nil"/>
              <w:bottom w:val="nil"/>
              <w:right w:val="single" w:sz="4" w:space="0" w:color="auto"/>
            </w:tcBorders>
            <w:shd w:val="clear" w:color="000000" w:fill="FFFFFF"/>
            <w:hideMark/>
          </w:tcPr>
          <w:p w14:paraId="1B7DAA5E"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3EFDA45A" w14:textId="4D48F05F"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u w:val="single"/>
              </w:rPr>
              <w:t>Wurden angemessene Vorkehrungen zum Schutz der Mitarbeiter und zur Vermeidung von Boden- und Grundwasserverunreinigungen getroffen?</w:t>
            </w:r>
          </w:p>
        </w:tc>
        <w:tc>
          <w:tcPr>
            <w:tcW w:w="307" w:type="dxa"/>
            <w:tcBorders>
              <w:top w:val="nil"/>
              <w:left w:val="nil"/>
              <w:bottom w:val="nil"/>
              <w:right w:val="single" w:sz="4" w:space="0" w:color="auto"/>
            </w:tcBorders>
            <w:shd w:val="clear" w:color="000000" w:fill="FFFFFF"/>
            <w:noWrap/>
            <w:hideMark/>
          </w:tcPr>
          <w:p w14:paraId="2396E01F"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6E20CD6A"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6BEAEEB4" w14:textId="77777777" w:rsidTr="00A10EFC">
        <w:trPr>
          <w:trHeight w:val="2690"/>
        </w:trPr>
        <w:tc>
          <w:tcPr>
            <w:tcW w:w="1113" w:type="dxa"/>
            <w:tcBorders>
              <w:top w:val="nil"/>
              <w:left w:val="single" w:sz="4" w:space="0" w:color="auto"/>
              <w:bottom w:val="single" w:sz="4" w:space="0" w:color="auto"/>
              <w:right w:val="single" w:sz="4" w:space="0" w:color="auto"/>
            </w:tcBorders>
            <w:shd w:val="clear" w:color="000000" w:fill="FFFFFF"/>
            <w:noWrap/>
            <w:hideMark/>
          </w:tcPr>
          <w:p w14:paraId="5FD64C3D"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6.1.1</w:t>
            </w:r>
          </w:p>
        </w:tc>
        <w:tc>
          <w:tcPr>
            <w:tcW w:w="3513" w:type="dxa"/>
            <w:tcBorders>
              <w:top w:val="nil"/>
              <w:left w:val="nil"/>
              <w:bottom w:val="single" w:sz="4" w:space="0" w:color="auto"/>
              <w:right w:val="single" w:sz="4" w:space="0" w:color="auto"/>
            </w:tcBorders>
            <w:shd w:val="clear" w:color="000000" w:fill="FFFFFF"/>
            <w:hideMark/>
          </w:tcPr>
          <w:p w14:paraId="3B37B712" w14:textId="4806423A"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Sind der Bereich und die Betriebsmittel für die Umverpackung angemessen ausgelegt und aus einem geeigneten Material gefertigt? </w:t>
            </w:r>
          </w:p>
        </w:tc>
        <w:tc>
          <w:tcPr>
            <w:tcW w:w="271" w:type="dxa"/>
            <w:tcBorders>
              <w:top w:val="nil"/>
              <w:left w:val="nil"/>
              <w:bottom w:val="nil"/>
              <w:right w:val="single" w:sz="4" w:space="0" w:color="auto"/>
            </w:tcBorders>
            <w:shd w:val="clear" w:color="000000" w:fill="FFFFFF"/>
            <w:hideMark/>
          </w:tcPr>
          <w:p w14:paraId="6377117E"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69E6F473" w14:textId="0B2EAD8A"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6.1.1/4: Aufgrund ihres hohen spezifischen Gewichts und der niedrigen Oberflächenspannung ist bei chlorierten Lösungsmitteln und deren Abfällen eine besonders sorgfältige Handhabung erforderlich, um eine Bodenkontamination oder Gebäudeschäden zu vermeiden. Die Bereiche und die Betriebsmittel für die Umverpackung müssen angemessen ausgelegt und aus einem geeigneten Werkstoff gefertigt sein, sich in einem guten Zustand befinden und regelmäßig gewartet werden. Zum Schutz der Mitarbeiter und zur Vermeidung von Boden- und Grundwasserverunreinigungen sind geeignete Vorsichtsmaßnahmen zu treffen. Die Umverpackung muss in Bereichen mit ausreichendem Bodenschutz erfolgen. </w:t>
            </w:r>
            <w:r w:rsidRPr="008D1687">
              <w:rPr>
                <w:rFonts w:ascii="Calibri" w:hAnsi="Calibri"/>
                <w:color w:val="4472C4" w:themeColor="accent1"/>
                <w:sz w:val="24"/>
                <w:szCs w:val="24"/>
              </w:rPr>
              <w:t>Details zu Bereichen mit angemessenem Bodenschutz siehe ECSA-Dokument „Leitfaden für die Lagerung von und Umgang mit Chlorierten Lösemitteln“ – Linke siehe 2.2.1.</w:t>
            </w:r>
          </w:p>
        </w:tc>
        <w:tc>
          <w:tcPr>
            <w:tcW w:w="307" w:type="dxa"/>
            <w:tcBorders>
              <w:top w:val="nil"/>
              <w:left w:val="nil"/>
              <w:bottom w:val="nil"/>
              <w:right w:val="nil"/>
            </w:tcBorders>
            <w:shd w:val="clear" w:color="000000" w:fill="FFFFFF"/>
            <w:noWrap/>
            <w:hideMark/>
          </w:tcPr>
          <w:p w14:paraId="5C3CCC46"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237573DF"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4D74F792" w14:textId="77777777" w:rsidTr="00F94657">
        <w:trPr>
          <w:trHeight w:val="630"/>
        </w:trPr>
        <w:tc>
          <w:tcPr>
            <w:tcW w:w="1113" w:type="dxa"/>
            <w:tcBorders>
              <w:top w:val="nil"/>
              <w:left w:val="single" w:sz="4" w:space="0" w:color="auto"/>
              <w:bottom w:val="single" w:sz="4" w:space="0" w:color="auto"/>
              <w:right w:val="single" w:sz="4" w:space="0" w:color="auto"/>
            </w:tcBorders>
            <w:shd w:val="clear" w:color="000000" w:fill="FFFFFF"/>
            <w:noWrap/>
            <w:hideMark/>
          </w:tcPr>
          <w:p w14:paraId="2ED44E2D"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6.1.2</w:t>
            </w:r>
          </w:p>
        </w:tc>
        <w:tc>
          <w:tcPr>
            <w:tcW w:w="3513" w:type="dxa"/>
            <w:tcBorders>
              <w:top w:val="nil"/>
              <w:left w:val="nil"/>
              <w:bottom w:val="single" w:sz="4" w:space="0" w:color="auto"/>
              <w:right w:val="single" w:sz="4" w:space="0" w:color="auto"/>
            </w:tcBorders>
            <w:shd w:val="clear" w:color="000000" w:fill="FFFFFF"/>
            <w:hideMark/>
          </w:tcPr>
          <w:p w14:paraId="21C7E5A6" w14:textId="4849BED9"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Sind der Bereich und die Betriebsmittel für die Umverpackung in einem guten Zustand und gut gewartet </w:t>
            </w:r>
            <w:r w:rsidRPr="008D1687">
              <w:rPr>
                <w:rFonts w:ascii="Calibri" w:hAnsi="Calibri"/>
                <w:color w:val="4472C4" w:themeColor="accent1"/>
                <w:sz w:val="24"/>
                <w:szCs w:val="24"/>
              </w:rPr>
              <w:t>(Ordnung und Sauberkeit)</w:t>
            </w:r>
            <w:r w:rsidRPr="008D1687">
              <w:rPr>
                <w:rFonts w:ascii="Calibri" w:hAnsi="Calibri"/>
                <w:sz w:val="24"/>
                <w:szCs w:val="24"/>
              </w:rPr>
              <w:t>?</w:t>
            </w:r>
          </w:p>
        </w:tc>
        <w:tc>
          <w:tcPr>
            <w:tcW w:w="271" w:type="dxa"/>
            <w:tcBorders>
              <w:top w:val="nil"/>
              <w:left w:val="nil"/>
              <w:bottom w:val="nil"/>
              <w:right w:val="single" w:sz="4" w:space="0" w:color="auto"/>
            </w:tcBorders>
            <w:shd w:val="clear" w:color="000000" w:fill="FFFFFF"/>
            <w:hideMark/>
          </w:tcPr>
          <w:p w14:paraId="0CC1C7DB"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011CD908" w14:textId="4BB14591" w:rsidR="00E80E36" w:rsidRPr="008D1687" w:rsidRDefault="001102BC" w:rsidP="00E80E36">
            <w:pPr>
              <w:spacing w:after="0" w:line="240" w:lineRule="auto"/>
              <w:rPr>
                <w:rFonts w:ascii="Calibri" w:eastAsia="Times New Roman" w:hAnsi="Calibri" w:cs="Calibri"/>
                <w:sz w:val="24"/>
                <w:szCs w:val="24"/>
              </w:rPr>
            </w:pPr>
            <w:r w:rsidRPr="008D1687">
              <w:rPr>
                <w:rFonts w:ascii="Calibri" w:hAnsi="Calibri"/>
                <w:color w:val="4472C4" w:themeColor="accent1"/>
                <w:sz w:val="24"/>
                <w:szCs w:val="24"/>
              </w:rPr>
              <w:t>Ordnung und Sauberkeit umfasst beispielsweise die allgemeine Sauberkeit des Standorts / der Anlage, keine Leckagen, keine tropfenden Flansche oder Schläuche, keine herumliegenden Abfälle oder Schrott, ordnungsgemäß gekennzeichnete und voneinander getrennte Ausrüstungsteile und Behälter.</w:t>
            </w:r>
          </w:p>
        </w:tc>
        <w:tc>
          <w:tcPr>
            <w:tcW w:w="307" w:type="dxa"/>
            <w:tcBorders>
              <w:top w:val="nil"/>
              <w:left w:val="nil"/>
              <w:bottom w:val="nil"/>
              <w:right w:val="nil"/>
            </w:tcBorders>
            <w:shd w:val="clear" w:color="000000" w:fill="FFFFFF"/>
            <w:noWrap/>
            <w:hideMark/>
          </w:tcPr>
          <w:p w14:paraId="4ABEAB6C"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0FC32BD3"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5BB53B80" w14:textId="77777777" w:rsidTr="00F94657">
        <w:trPr>
          <w:trHeight w:val="945"/>
        </w:trPr>
        <w:tc>
          <w:tcPr>
            <w:tcW w:w="1113" w:type="dxa"/>
            <w:tcBorders>
              <w:top w:val="nil"/>
              <w:left w:val="single" w:sz="4" w:space="0" w:color="auto"/>
              <w:bottom w:val="single" w:sz="4" w:space="0" w:color="auto"/>
              <w:right w:val="single" w:sz="4" w:space="0" w:color="auto"/>
            </w:tcBorders>
            <w:shd w:val="clear" w:color="000000" w:fill="FFFFFF"/>
            <w:noWrap/>
            <w:hideMark/>
          </w:tcPr>
          <w:p w14:paraId="1B4A858A"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6.1.3</w:t>
            </w:r>
          </w:p>
        </w:tc>
        <w:tc>
          <w:tcPr>
            <w:tcW w:w="3513" w:type="dxa"/>
            <w:tcBorders>
              <w:top w:val="nil"/>
              <w:left w:val="nil"/>
              <w:bottom w:val="single" w:sz="4" w:space="0" w:color="auto"/>
              <w:right w:val="single" w:sz="4" w:space="0" w:color="auto"/>
            </w:tcBorders>
            <w:shd w:val="clear" w:color="000000" w:fill="FFFFFF"/>
            <w:hideMark/>
          </w:tcPr>
          <w:p w14:paraId="14F1CF62" w14:textId="13EDB11B"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Erfolgt die Umverpackung ausschließlich auf angemessen geschützten und gegenüber chlorierten Lösungsmitteln beständigen Böden, um eine Kontamination im Falle einer Verschüttung zu verhindern? </w:t>
            </w:r>
          </w:p>
        </w:tc>
        <w:tc>
          <w:tcPr>
            <w:tcW w:w="271" w:type="dxa"/>
            <w:tcBorders>
              <w:top w:val="nil"/>
              <w:left w:val="nil"/>
              <w:bottom w:val="nil"/>
              <w:right w:val="single" w:sz="4" w:space="0" w:color="auto"/>
            </w:tcBorders>
            <w:shd w:val="clear" w:color="000000" w:fill="FFFFFF"/>
            <w:hideMark/>
          </w:tcPr>
          <w:p w14:paraId="1BADAAAF"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7079CB5F" w14:textId="343A399E"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307" w:type="dxa"/>
            <w:tcBorders>
              <w:top w:val="nil"/>
              <w:left w:val="nil"/>
              <w:bottom w:val="nil"/>
              <w:right w:val="nil"/>
            </w:tcBorders>
            <w:shd w:val="clear" w:color="000000" w:fill="FFFFFF"/>
            <w:noWrap/>
            <w:hideMark/>
          </w:tcPr>
          <w:p w14:paraId="0B7BE683"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2B46F1C1"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1C3EDA7E" w14:textId="77777777" w:rsidTr="00F94657">
        <w:trPr>
          <w:trHeight w:val="945"/>
        </w:trPr>
        <w:tc>
          <w:tcPr>
            <w:tcW w:w="1113" w:type="dxa"/>
            <w:tcBorders>
              <w:top w:val="nil"/>
              <w:left w:val="single" w:sz="4" w:space="0" w:color="auto"/>
              <w:bottom w:val="single" w:sz="4" w:space="0" w:color="auto"/>
              <w:right w:val="single" w:sz="4" w:space="0" w:color="auto"/>
            </w:tcBorders>
            <w:shd w:val="clear" w:color="000000" w:fill="FFFFFF"/>
            <w:noWrap/>
            <w:hideMark/>
          </w:tcPr>
          <w:p w14:paraId="52B874CA"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6.1.4</w:t>
            </w:r>
          </w:p>
        </w:tc>
        <w:tc>
          <w:tcPr>
            <w:tcW w:w="3513" w:type="dxa"/>
            <w:tcBorders>
              <w:top w:val="nil"/>
              <w:left w:val="nil"/>
              <w:bottom w:val="single" w:sz="4" w:space="0" w:color="auto"/>
              <w:right w:val="single" w:sz="4" w:space="0" w:color="auto"/>
            </w:tcBorders>
            <w:shd w:val="clear" w:color="000000" w:fill="FFFFFF"/>
            <w:hideMark/>
          </w:tcPr>
          <w:p w14:paraId="09655AAE" w14:textId="32450F6A"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Erfolgt die Umverpackung in Fässer und Behälter unter einer angemessenen Expositionskontrolle, </w:t>
            </w:r>
            <w:r w:rsidRPr="008D1687">
              <w:rPr>
                <w:rFonts w:ascii="Calibri" w:hAnsi="Calibri"/>
                <w:sz w:val="24"/>
                <w:szCs w:val="24"/>
              </w:rPr>
              <w:lastRenderedPageBreak/>
              <w:t xml:space="preserve">um die Einhaltung der Expositionsgrenzwerte sicherzustellen? </w:t>
            </w:r>
          </w:p>
        </w:tc>
        <w:tc>
          <w:tcPr>
            <w:tcW w:w="271" w:type="dxa"/>
            <w:tcBorders>
              <w:top w:val="nil"/>
              <w:left w:val="nil"/>
              <w:bottom w:val="nil"/>
              <w:right w:val="single" w:sz="4" w:space="0" w:color="auto"/>
            </w:tcBorders>
            <w:shd w:val="clear" w:color="000000" w:fill="FFFFFF"/>
            <w:hideMark/>
          </w:tcPr>
          <w:p w14:paraId="10546AE7"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lastRenderedPageBreak/>
              <w:t> </w:t>
            </w:r>
          </w:p>
        </w:tc>
        <w:tc>
          <w:tcPr>
            <w:tcW w:w="9678" w:type="dxa"/>
            <w:tcBorders>
              <w:top w:val="single" w:sz="4" w:space="0" w:color="auto"/>
              <w:left w:val="nil"/>
              <w:bottom w:val="single" w:sz="4" w:space="0" w:color="auto"/>
              <w:right w:val="single" w:sz="4" w:space="0" w:color="auto"/>
            </w:tcBorders>
            <w:shd w:val="clear" w:color="000000" w:fill="FFFFFF"/>
            <w:hideMark/>
          </w:tcPr>
          <w:p w14:paraId="1195E169" w14:textId="38C12862"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307" w:type="dxa"/>
            <w:tcBorders>
              <w:top w:val="nil"/>
              <w:left w:val="nil"/>
              <w:bottom w:val="nil"/>
              <w:right w:val="nil"/>
            </w:tcBorders>
            <w:shd w:val="clear" w:color="000000" w:fill="FFFFFF"/>
            <w:noWrap/>
            <w:hideMark/>
          </w:tcPr>
          <w:p w14:paraId="3DF5232E"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005371BC"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70F1D030" w14:textId="77777777" w:rsidTr="00B13415">
        <w:trPr>
          <w:trHeight w:val="2247"/>
        </w:trPr>
        <w:tc>
          <w:tcPr>
            <w:tcW w:w="1113" w:type="dxa"/>
            <w:tcBorders>
              <w:top w:val="nil"/>
              <w:left w:val="single" w:sz="4" w:space="0" w:color="auto"/>
              <w:bottom w:val="single" w:sz="4" w:space="0" w:color="auto"/>
              <w:right w:val="single" w:sz="4" w:space="0" w:color="auto"/>
            </w:tcBorders>
            <w:shd w:val="clear" w:color="000000" w:fill="FFFFFF"/>
            <w:noWrap/>
            <w:hideMark/>
          </w:tcPr>
          <w:p w14:paraId="3250D929"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6.1.5</w:t>
            </w:r>
          </w:p>
        </w:tc>
        <w:tc>
          <w:tcPr>
            <w:tcW w:w="3513" w:type="dxa"/>
            <w:tcBorders>
              <w:top w:val="nil"/>
              <w:left w:val="nil"/>
              <w:bottom w:val="single" w:sz="4" w:space="0" w:color="auto"/>
              <w:right w:val="single" w:sz="4" w:space="0" w:color="auto"/>
            </w:tcBorders>
            <w:shd w:val="clear" w:color="000000" w:fill="FFFFFF"/>
            <w:hideMark/>
          </w:tcPr>
          <w:p w14:paraId="62A7C366" w14:textId="32EFBDCD"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Sind Einrichtungen zur Verhinderung einer Überfüllung vorhanden? </w:t>
            </w:r>
          </w:p>
        </w:tc>
        <w:tc>
          <w:tcPr>
            <w:tcW w:w="271" w:type="dxa"/>
            <w:tcBorders>
              <w:top w:val="nil"/>
              <w:left w:val="nil"/>
              <w:bottom w:val="nil"/>
              <w:right w:val="single" w:sz="4" w:space="0" w:color="auto"/>
            </w:tcBorders>
            <w:shd w:val="clear" w:color="000000" w:fill="FFFFFF"/>
            <w:hideMark/>
          </w:tcPr>
          <w:p w14:paraId="59000129"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70396B51" w14:textId="17D8ED6F"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6.1.5/7: Bei der Umverpackung in Fässer und Behälter muss darüber hinaus eine angemessene Expositionskontrolle vorhanden sein, um die Einhaltung der Expositionsgrenzwerte sicherzustellen. Zur Minimierung der Luftemissionen sollte vorzugsweise ein geschlossenes Dampfsystem (Dampfrückführleitung) oder ein Dampfadsorptionssystem eingesetzt werden. Zur Vermeidung von Überfüllungen müssen geeignete Regeleinrichtungen installiert werden. Details hierzu siehe ECSA-Dokument „Leitfaden für die Lagerung von und den mit Umgang mit Chlorierten Lösemitteln“ (</w:t>
            </w:r>
            <w:r w:rsidRPr="008D1687">
              <w:rPr>
                <w:rFonts w:ascii="Calibri" w:hAnsi="Calibri"/>
                <w:color w:val="4472C4" w:themeColor="accent1"/>
                <w:sz w:val="24"/>
                <w:szCs w:val="24"/>
              </w:rPr>
              <w:t>Link siehe 2.2.1</w:t>
            </w:r>
            <w:r w:rsidRPr="008D1687">
              <w:rPr>
                <w:rFonts w:ascii="Calibri" w:hAnsi="Calibri"/>
                <w:sz w:val="24"/>
                <w:szCs w:val="24"/>
              </w:rPr>
              <w:t>). Da TRI und DCM Zündgrenzen an der Luft besitzen, ist ebenso wie für die Lagerung (siehe 5.1.6) auch für die Umverpackung eine Explosionsschutzbewertung erforderlich.</w:t>
            </w:r>
          </w:p>
        </w:tc>
        <w:tc>
          <w:tcPr>
            <w:tcW w:w="307" w:type="dxa"/>
            <w:tcBorders>
              <w:top w:val="nil"/>
              <w:left w:val="nil"/>
              <w:bottom w:val="nil"/>
              <w:right w:val="nil"/>
            </w:tcBorders>
            <w:shd w:val="clear" w:color="000000" w:fill="FFFFFF"/>
            <w:noWrap/>
            <w:hideMark/>
          </w:tcPr>
          <w:p w14:paraId="65D6F211"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021168E5"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0EF1B81A" w14:textId="77777777" w:rsidTr="00F94657">
        <w:trPr>
          <w:trHeight w:val="630"/>
        </w:trPr>
        <w:tc>
          <w:tcPr>
            <w:tcW w:w="1113" w:type="dxa"/>
            <w:tcBorders>
              <w:top w:val="nil"/>
              <w:left w:val="single" w:sz="4" w:space="0" w:color="auto"/>
              <w:bottom w:val="single" w:sz="4" w:space="0" w:color="auto"/>
              <w:right w:val="single" w:sz="4" w:space="0" w:color="auto"/>
            </w:tcBorders>
            <w:shd w:val="clear" w:color="000000" w:fill="FFFFFF"/>
            <w:noWrap/>
            <w:hideMark/>
          </w:tcPr>
          <w:p w14:paraId="07CCA7B9"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6.1.6</w:t>
            </w:r>
          </w:p>
        </w:tc>
        <w:tc>
          <w:tcPr>
            <w:tcW w:w="3513" w:type="dxa"/>
            <w:tcBorders>
              <w:top w:val="nil"/>
              <w:left w:val="nil"/>
              <w:bottom w:val="single" w:sz="4" w:space="0" w:color="auto"/>
              <w:right w:val="single" w:sz="4" w:space="0" w:color="auto"/>
            </w:tcBorders>
            <w:shd w:val="clear" w:color="000000" w:fill="FFFFFF"/>
            <w:hideMark/>
          </w:tcPr>
          <w:p w14:paraId="514B0600" w14:textId="638DC415"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Wird bei der Umverpackung in Behälter eine Dampfrückführleitung eingesetzt</w:t>
            </w:r>
            <w:r w:rsidRPr="008D1687">
              <w:rPr>
                <w:rFonts w:ascii="Calibri" w:hAnsi="Calibri"/>
                <w:color w:val="4472C4" w:themeColor="accent1"/>
                <w:sz w:val="24"/>
                <w:szCs w:val="24"/>
              </w:rPr>
              <w:t xml:space="preserve">? </w:t>
            </w:r>
          </w:p>
        </w:tc>
        <w:tc>
          <w:tcPr>
            <w:tcW w:w="271" w:type="dxa"/>
            <w:tcBorders>
              <w:top w:val="nil"/>
              <w:left w:val="nil"/>
              <w:bottom w:val="nil"/>
              <w:right w:val="single" w:sz="4" w:space="0" w:color="auto"/>
            </w:tcBorders>
            <w:shd w:val="clear" w:color="000000" w:fill="FFFFFF"/>
            <w:hideMark/>
          </w:tcPr>
          <w:p w14:paraId="463204C4"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07EDBA15" w14:textId="6537041A" w:rsidR="00421E1A" w:rsidRPr="008D1687" w:rsidRDefault="00421E1A" w:rsidP="00E80E36">
            <w:pPr>
              <w:spacing w:after="0" w:line="240" w:lineRule="auto"/>
              <w:rPr>
                <w:rFonts w:ascii="Calibri" w:eastAsia="Times New Roman" w:hAnsi="Calibri" w:cs="Calibri"/>
                <w:b/>
                <w:bCs/>
                <w:color w:val="FF0000"/>
                <w:sz w:val="24"/>
                <w:szCs w:val="24"/>
              </w:rPr>
            </w:pPr>
          </w:p>
        </w:tc>
        <w:tc>
          <w:tcPr>
            <w:tcW w:w="307" w:type="dxa"/>
            <w:tcBorders>
              <w:top w:val="nil"/>
              <w:left w:val="nil"/>
              <w:bottom w:val="nil"/>
              <w:right w:val="nil"/>
            </w:tcBorders>
            <w:shd w:val="clear" w:color="000000" w:fill="FFFFFF"/>
            <w:noWrap/>
            <w:hideMark/>
          </w:tcPr>
          <w:p w14:paraId="46087A2A"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4E43827C"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200AA8" w:rsidRPr="008D1687" w14:paraId="21F1478C" w14:textId="77777777" w:rsidTr="00F94657">
        <w:trPr>
          <w:trHeight w:val="945"/>
        </w:trPr>
        <w:tc>
          <w:tcPr>
            <w:tcW w:w="1113" w:type="dxa"/>
            <w:tcBorders>
              <w:top w:val="nil"/>
              <w:left w:val="single" w:sz="4" w:space="0" w:color="auto"/>
              <w:bottom w:val="single" w:sz="4" w:space="0" w:color="auto"/>
              <w:right w:val="single" w:sz="4" w:space="0" w:color="auto"/>
            </w:tcBorders>
            <w:shd w:val="clear" w:color="000000" w:fill="FFFFFF"/>
            <w:noWrap/>
          </w:tcPr>
          <w:p w14:paraId="14E1B07E" w14:textId="1B7EC4CC" w:rsidR="00200AA8" w:rsidRPr="008D1687" w:rsidRDefault="00200AA8" w:rsidP="00E80E36">
            <w:pPr>
              <w:spacing w:after="0" w:line="240" w:lineRule="auto"/>
              <w:rPr>
                <w:rFonts w:ascii="Calibri" w:eastAsia="Times New Roman" w:hAnsi="Calibri" w:cs="Calibri"/>
                <w:sz w:val="24"/>
                <w:szCs w:val="24"/>
              </w:rPr>
            </w:pPr>
            <w:r w:rsidRPr="008D1687">
              <w:rPr>
                <w:rFonts w:ascii="Calibri" w:hAnsi="Calibri"/>
                <w:sz w:val="24"/>
                <w:szCs w:val="24"/>
              </w:rPr>
              <w:t>6.1.7</w:t>
            </w:r>
          </w:p>
        </w:tc>
        <w:tc>
          <w:tcPr>
            <w:tcW w:w="3513" w:type="dxa"/>
            <w:tcBorders>
              <w:top w:val="nil"/>
              <w:left w:val="nil"/>
              <w:bottom w:val="single" w:sz="4" w:space="0" w:color="auto"/>
              <w:right w:val="single" w:sz="4" w:space="0" w:color="auto"/>
            </w:tcBorders>
            <w:shd w:val="clear" w:color="000000" w:fill="FFFFFF"/>
          </w:tcPr>
          <w:p w14:paraId="313CA10C" w14:textId="10AF3B27" w:rsidR="00200AA8" w:rsidRPr="008D1687" w:rsidRDefault="00200AA8" w:rsidP="00E80E36">
            <w:pPr>
              <w:spacing w:after="0" w:line="240" w:lineRule="auto"/>
              <w:rPr>
                <w:rFonts w:ascii="Calibri" w:eastAsia="Times New Roman" w:hAnsi="Calibri" w:cs="Calibri"/>
                <w:sz w:val="24"/>
                <w:szCs w:val="24"/>
              </w:rPr>
            </w:pPr>
            <w:r w:rsidRPr="008D1687">
              <w:rPr>
                <w:rFonts w:ascii="Calibri" w:hAnsi="Calibri"/>
                <w:sz w:val="24"/>
                <w:szCs w:val="24"/>
              </w:rPr>
              <w:t>Sind Adsorptionseinrichtungen vorhanden, um Dampfverluste in die Atmosphäre zu verhindern?</w:t>
            </w:r>
          </w:p>
        </w:tc>
        <w:tc>
          <w:tcPr>
            <w:tcW w:w="271" w:type="dxa"/>
            <w:tcBorders>
              <w:top w:val="nil"/>
              <w:left w:val="nil"/>
              <w:bottom w:val="nil"/>
              <w:right w:val="single" w:sz="4" w:space="0" w:color="auto"/>
            </w:tcBorders>
            <w:shd w:val="clear" w:color="000000" w:fill="FFFFFF"/>
          </w:tcPr>
          <w:p w14:paraId="7DFB29F0" w14:textId="77777777" w:rsidR="00200AA8" w:rsidRPr="008D1687" w:rsidRDefault="00200AA8" w:rsidP="00E80E36">
            <w:pPr>
              <w:spacing w:after="0" w:line="240" w:lineRule="auto"/>
              <w:rPr>
                <w:rFonts w:ascii="Calibri" w:eastAsia="Times New Roman" w:hAnsi="Calibri" w:cs="Calibri"/>
                <w:b/>
                <w:bCs/>
                <w:sz w:val="24"/>
                <w:szCs w:val="24"/>
              </w:rPr>
            </w:pPr>
          </w:p>
        </w:tc>
        <w:tc>
          <w:tcPr>
            <w:tcW w:w="9678" w:type="dxa"/>
            <w:tcBorders>
              <w:top w:val="single" w:sz="4" w:space="0" w:color="auto"/>
              <w:left w:val="nil"/>
              <w:bottom w:val="single" w:sz="4" w:space="0" w:color="auto"/>
              <w:right w:val="single" w:sz="4" w:space="0" w:color="auto"/>
            </w:tcBorders>
            <w:shd w:val="clear" w:color="000000" w:fill="FFFFFF"/>
          </w:tcPr>
          <w:p w14:paraId="2784E190" w14:textId="0AA544BF" w:rsidR="00200AA8" w:rsidRPr="008D1687" w:rsidRDefault="00200AA8" w:rsidP="00E80E36">
            <w:pPr>
              <w:spacing w:after="0" w:line="240" w:lineRule="auto"/>
              <w:rPr>
                <w:rFonts w:ascii="Calibri" w:eastAsia="Times New Roman" w:hAnsi="Calibri" w:cs="Calibri"/>
                <w:sz w:val="24"/>
                <w:szCs w:val="24"/>
              </w:rPr>
            </w:pPr>
          </w:p>
        </w:tc>
        <w:tc>
          <w:tcPr>
            <w:tcW w:w="307" w:type="dxa"/>
            <w:tcBorders>
              <w:top w:val="nil"/>
              <w:left w:val="nil"/>
              <w:bottom w:val="nil"/>
              <w:right w:val="nil"/>
            </w:tcBorders>
            <w:shd w:val="clear" w:color="000000" w:fill="FFFFFF"/>
            <w:noWrap/>
          </w:tcPr>
          <w:p w14:paraId="2FCE1114" w14:textId="77777777" w:rsidR="00200AA8" w:rsidRPr="008D1687" w:rsidRDefault="00200AA8" w:rsidP="00E80E36">
            <w:pPr>
              <w:spacing w:after="0" w:line="240" w:lineRule="auto"/>
              <w:rPr>
                <w:rFonts w:ascii="Calibri" w:eastAsia="Times New Roman" w:hAnsi="Calibri" w:cs="Calibri"/>
                <w:b/>
                <w:bCs/>
                <w:sz w:val="28"/>
                <w:szCs w:val="28"/>
              </w:rPr>
            </w:pPr>
          </w:p>
        </w:tc>
        <w:tc>
          <w:tcPr>
            <w:tcW w:w="706" w:type="dxa"/>
            <w:tcBorders>
              <w:top w:val="nil"/>
              <w:left w:val="single" w:sz="4" w:space="0" w:color="auto"/>
              <w:bottom w:val="single" w:sz="4" w:space="0" w:color="auto"/>
              <w:right w:val="single" w:sz="4" w:space="0" w:color="auto"/>
            </w:tcBorders>
            <w:shd w:val="clear" w:color="auto" w:fill="auto"/>
            <w:noWrap/>
          </w:tcPr>
          <w:p w14:paraId="0F71F5D9" w14:textId="77777777" w:rsidR="00200AA8" w:rsidRPr="008D1687" w:rsidRDefault="00200AA8" w:rsidP="00E80E36">
            <w:pPr>
              <w:spacing w:after="0" w:line="240" w:lineRule="auto"/>
              <w:rPr>
                <w:rFonts w:ascii="Calibri" w:eastAsia="Times New Roman" w:hAnsi="Calibri" w:cs="Calibri"/>
                <w:sz w:val="24"/>
                <w:szCs w:val="24"/>
              </w:rPr>
            </w:pPr>
          </w:p>
        </w:tc>
      </w:tr>
      <w:tr w:rsidR="00E80E36" w:rsidRPr="008D1687" w14:paraId="78CF346A" w14:textId="77777777" w:rsidTr="00AA718B">
        <w:trPr>
          <w:trHeight w:val="945"/>
        </w:trPr>
        <w:tc>
          <w:tcPr>
            <w:tcW w:w="1113" w:type="dxa"/>
            <w:tcBorders>
              <w:top w:val="nil"/>
              <w:left w:val="single" w:sz="4" w:space="0" w:color="auto"/>
              <w:bottom w:val="single" w:sz="4" w:space="0" w:color="auto"/>
              <w:right w:val="single" w:sz="4" w:space="0" w:color="auto"/>
            </w:tcBorders>
            <w:shd w:val="clear" w:color="000000" w:fill="FFFFFF"/>
            <w:noWrap/>
            <w:hideMark/>
          </w:tcPr>
          <w:p w14:paraId="6A3063E2" w14:textId="531DF595"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6.1.8</w:t>
            </w:r>
          </w:p>
        </w:tc>
        <w:tc>
          <w:tcPr>
            <w:tcW w:w="3513" w:type="dxa"/>
            <w:tcBorders>
              <w:top w:val="nil"/>
              <w:left w:val="nil"/>
              <w:bottom w:val="single" w:sz="4" w:space="0" w:color="auto"/>
              <w:right w:val="single" w:sz="4" w:space="0" w:color="auto"/>
            </w:tcBorders>
            <w:shd w:val="clear" w:color="000000" w:fill="FFFFFF"/>
            <w:hideMark/>
          </w:tcPr>
          <w:p w14:paraId="5D74B5E8" w14:textId="24870672"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Wurde eine Explosionsschutzbewertung für die Umverpackung von DCM erstellt und dokumentiert? </w:t>
            </w:r>
          </w:p>
        </w:tc>
        <w:tc>
          <w:tcPr>
            <w:tcW w:w="271" w:type="dxa"/>
            <w:tcBorders>
              <w:top w:val="nil"/>
              <w:left w:val="nil"/>
              <w:right w:val="single" w:sz="4" w:space="0" w:color="auto"/>
            </w:tcBorders>
            <w:shd w:val="clear" w:color="000000" w:fill="FFFFFF"/>
            <w:hideMark/>
          </w:tcPr>
          <w:p w14:paraId="61737932"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25FD4CEE" w14:textId="014B0B10"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307" w:type="dxa"/>
            <w:tcBorders>
              <w:top w:val="nil"/>
              <w:left w:val="nil"/>
              <w:right w:val="nil"/>
            </w:tcBorders>
            <w:shd w:val="clear" w:color="000000" w:fill="FFFFFF"/>
            <w:noWrap/>
            <w:hideMark/>
          </w:tcPr>
          <w:p w14:paraId="017D112B"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360855C5"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01D194C8" w14:textId="77777777" w:rsidTr="00AA718B">
        <w:trPr>
          <w:trHeight w:val="375"/>
        </w:trPr>
        <w:tc>
          <w:tcPr>
            <w:tcW w:w="1113" w:type="dxa"/>
            <w:tcBorders>
              <w:top w:val="single" w:sz="4" w:space="0" w:color="auto"/>
              <w:left w:val="single" w:sz="4" w:space="0" w:color="auto"/>
              <w:bottom w:val="single" w:sz="4" w:space="0" w:color="auto"/>
              <w:right w:val="single" w:sz="4" w:space="0" w:color="auto"/>
            </w:tcBorders>
            <w:shd w:val="clear" w:color="auto" w:fill="auto"/>
            <w:noWrap/>
            <w:hideMark/>
          </w:tcPr>
          <w:p w14:paraId="401AC79C"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3513" w:type="dxa"/>
            <w:tcBorders>
              <w:top w:val="single" w:sz="4" w:space="0" w:color="auto"/>
              <w:left w:val="single" w:sz="4" w:space="0" w:color="auto"/>
              <w:bottom w:val="single" w:sz="4" w:space="0" w:color="auto"/>
              <w:right w:val="single" w:sz="4" w:space="0" w:color="auto"/>
            </w:tcBorders>
            <w:shd w:val="clear" w:color="auto" w:fill="auto"/>
            <w:hideMark/>
          </w:tcPr>
          <w:p w14:paraId="5E68844F" w14:textId="2B234661" w:rsidR="00E80E36" w:rsidRPr="008D1687" w:rsidRDefault="00E80E36" w:rsidP="00377E2C">
            <w:pPr>
              <w:spacing w:after="0" w:line="240" w:lineRule="auto"/>
              <w:rPr>
                <w:rFonts w:ascii="Calibri" w:eastAsia="Times New Roman" w:hAnsi="Calibri" w:cs="Calibri"/>
                <w:sz w:val="24"/>
                <w:szCs w:val="24"/>
              </w:rPr>
            </w:pPr>
            <w:r w:rsidRPr="008D1687">
              <w:rPr>
                <w:rFonts w:ascii="Calibri" w:hAnsi="Calibri"/>
                <w:b/>
                <w:bCs/>
                <w:sz w:val="24"/>
                <w:szCs w:val="24"/>
              </w:rPr>
              <w:t xml:space="preserve">BEHÄLTER </w:t>
            </w:r>
          </w:p>
        </w:tc>
        <w:tc>
          <w:tcPr>
            <w:tcW w:w="271" w:type="dxa"/>
            <w:tcBorders>
              <w:left w:val="single" w:sz="4" w:space="0" w:color="auto"/>
              <w:right w:val="single" w:sz="4" w:space="0" w:color="auto"/>
            </w:tcBorders>
            <w:shd w:val="clear" w:color="auto" w:fill="auto"/>
            <w:hideMark/>
          </w:tcPr>
          <w:p w14:paraId="6AA8C654"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single" w:sz="4" w:space="0" w:color="auto"/>
              <w:left w:val="single" w:sz="4" w:space="0" w:color="auto"/>
              <w:bottom w:val="single" w:sz="4" w:space="0" w:color="auto"/>
              <w:right w:val="single" w:sz="4" w:space="0" w:color="auto"/>
            </w:tcBorders>
            <w:shd w:val="clear" w:color="auto" w:fill="auto"/>
            <w:hideMark/>
          </w:tcPr>
          <w:p w14:paraId="67CD797A" w14:textId="2881F906" w:rsidR="001102BC" w:rsidRPr="008D1687" w:rsidRDefault="00E80E36" w:rsidP="00377E2C">
            <w:pPr>
              <w:spacing w:after="0" w:line="240" w:lineRule="auto"/>
              <w:rPr>
                <w:rFonts w:ascii="Calibri" w:eastAsia="Times New Roman" w:hAnsi="Calibri" w:cs="Calibri"/>
                <w:b/>
                <w:bCs/>
                <w:sz w:val="24"/>
                <w:szCs w:val="24"/>
              </w:rPr>
            </w:pPr>
            <w:r w:rsidRPr="008D1687">
              <w:rPr>
                <w:rFonts w:ascii="Calibri" w:hAnsi="Calibri"/>
                <w:b/>
                <w:bCs/>
                <w:sz w:val="24"/>
                <w:szCs w:val="24"/>
              </w:rPr>
              <w:t>BEHÄLTER</w:t>
            </w:r>
          </w:p>
        </w:tc>
        <w:tc>
          <w:tcPr>
            <w:tcW w:w="307" w:type="dxa"/>
            <w:tcBorders>
              <w:left w:val="single" w:sz="4" w:space="0" w:color="auto"/>
              <w:right w:val="single" w:sz="4" w:space="0" w:color="auto"/>
            </w:tcBorders>
            <w:shd w:val="clear" w:color="000000" w:fill="FFFFFF"/>
            <w:noWrap/>
            <w:hideMark/>
          </w:tcPr>
          <w:p w14:paraId="50BA2BEA"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11338DBF" w14:textId="77777777" w:rsidR="00E80E36" w:rsidRPr="008D1687" w:rsidRDefault="00E80E36" w:rsidP="00E80E36">
            <w:pPr>
              <w:spacing w:after="0" w:line="240" w:lineRule="auto"/>
              <w:rPr>
                <w:rFonts w:ascii="Calibri" w:eastAsia="Times New Roman" w:hAnsi="Calibri" w:cs="Calibri"/>
                <w:b/>
                <w:bCs/>
                <w:sz w:val="28"/>
                <w:szCs w:val="28"/>
              </w:rPr>
            </w:pPr>
          </w:p>
        </w:tc>
      </w:tr>
      <w:tr w:rsidR="00377E2C" w:rsidRPr="008D1687" w14:paraId="15F29236" w14:textId="77777777" w:rsidTr="00AA718B">
        <w:trPr>
          <w:trHeight w:val="375"/>
        </w:trPr>
        <w:tc>
          <w:tcPr>
            <w:tcW w:w="1113" w:type="dxa"/>
            <w:tcBorders>
              <w:top w:val="single" w:sz="4" w:space="0" w:color="auto"/>
              <w:left w:val="single" w:sz="4" w:space="0" w:color="auto"/>
              <w:bottom w:val="single" w:sz="4" w:space="0" w:color="auto"/>
              <w:right w:val="single" w:sz="4" w:space="0" w:color="auto"/>
            </w:tcBorders>
            <w:shd w:val="clear" w:color="auto" w:fill="auto"/>
            <w:noWrap/>
          </w:tcPr>
          <w:p w14:paraId="77E66608" w14:textId="695092D5" w:rsidR="00377E2C" w:rsidRPr="008D1687" w:rsidRDefault="000F62F6" w:rsidP="00CD6CA3">
            <w:pPr>
              <w:pStyle w:val="Style01ANGELICA"/>
            </w:pPr>
            <w:r w:rsidRPr="008D1687">
              <w:t>6.2</w:t>
            </w:r>
          </w:p>
        </w:tc>
        <w:tc>
          <w:tcPr>
            <w:tcW w:w="3513" w:type="dxa"/>
            <w:tcBorders>
              <w:top w:val="single" w:sz="4" w:space="0" w:color="auto"/>
              <w:left w:val="single" w:sz="4" w:space="0" w:color="auto"/>
              <w:bottom w:val="single" w:sz="4" w:space="0" w:color="auto"/>
              <w:right w:val="single" w:sz="4" w:space="0" w:color="auto"/>
            </w:tcBorders>
            <w:shd w:val="clear" w:color="auto" w:fill="auto"/>
          </w:tcPr>
          <w:p w14:paraId="5CE536C4" w14:textId="0FBE9D9D" w:rsidR="00377E2C" w:rsidRPr="008D1687" w:rsidRDefault="00377E2C" w:rsidP="00CD6CA3">
            <w:pPr>
              <w:pStyle w:val="Style01ANGELICA"/>
            </w:pPr>
            <w:bookmarkStart w:id="18" w:name="Toensuresuitablepackagingmaterialsare"/>
            <w:r w:rsidRPr="008D1687">
              <w:rPr>
                <w:color w:val="4472C4" w:themeColor="accent1"/>
                <w:u w:val="single"/>
              </w:rPr>
              <w:t>Wie wird sichergestellt, dass am Kundenstandort geeignete Verpackungsmaterialien und bewährte Technologien eingesetzt werden?</w:t>
            </w:r>
            <w:bookmarkEnd w:id="18"/>
          </w:p>
        </w:tc>
        <w:tc>
          <w:tcPr>
            <w:tcW w:w="271" w:type="dxa"/>
            <w:tcBorders>
              <w:left w:val="single" w:sz="4" w:space="0" w:color="auto"/>
              <w:right w:val="single" w:sz="4" w:space="0" w:color="auto"/>
            </w:tcBorders>
            <w:shd w:val="clear" w:color="auto" w:fill="auto"/>
          </w:tcPr>
          <w:p w14:paraId="6072F2C4" w14:textId="77777777" w:rsidR="00377E2C" w:rsidRPr="008D1687" w:rsidRDefault="00377E2C" w:rsidP="00E80E36">
            <w:pPr>
              <w:spacing w:after="0" w:line="240" w:lineRule="auto"/>
              <w:rPr>
                <w:rFonts w:ascii="Calibri" w:eastAsia="Times New Roman" w:hAnsi="Calibri" w:cs="Calibri"/>
                <w:b/>
                <w:bCs/>
                <w:sz w:val="24"/>
                <w:szCs w:val="24"/>
              </w:rPr>
            </w:pPr>
          </w:p>
        </w:tc>
        <w:tc>
          <w:tcPr>
            <w:tcW w:w="9678" w:type="dxa"/>
            <w:tcBorders>
              <w:top w:val="single" w:sz="4" w:space="0" w:color="auto"/>
              <w:left w:val="single" w:sz="4" w:space="0" w:color="auto"/>
              <w:bottom w:val="single" w:sz="4" w:space="0" w:color="auto"/>
              <w:right w:val="single" w:sz="4" w:space="0" w:color="auto"/>
            </w:tcBorders>
            <w:shd w:val="clear" w:color="auto" w:fill="auto"/>
          </w:tcPr>
          <w:p w14:paraId="34D822D2" w14:textId="6660401C" w:rsidR="00377E2C" w:rsidRPr="008D1687" w:rsidRDefault="00377E2C" w:rsidP="00E80E36">
            <w:pPr>
              <w:spacing w:after="0" w:line="240" w:lineRule="auto"/>
              <w:rPr>
                <w:rFonts w:ascii="Calibri" w:eastAsia="Times New Roman" w:hAnsi="Calibri" w:cs="Calibri"/>
                <w:b/>
                <w:bCs/>
                <w:sz w:val="24"/>
                <w:szCs w:val="24"/>
              </w:rPr>
            </w:pPr>
            <w:r w:rsidRPr="008D1687">
              <w:rPr>
                <w:rFonts w:ascii="Calibri" w:hAnsi="Calibri"/>
                <w:b/>
                <w:bCs/>
                <w:color w:val="4472C4" w:themeColor="accent1"/>
                <w:sz w:val="24"/>
                <w:szCs w:val="24"/>
                <w:u w:val="single"/>
              </w:rPr>
              <w:t>Wie wird sichergestellt, dass am Kundenstandort geeignete Verpackungsmaterialien und bewährte Technologien eingesetzt werden?</w:t>
            </w:r>
          </w:p>
        </w:tc>
        <w:tc>
          <w:tcPr>
            <w:tcW w:w="307" w:type="dxa"/>
            <w:tcBorders>
              <w:left w:val="single" w:sz="4" w:space="0" w:color="auto"/>
              <w:right w:val="single" w:sz="4" w:space="0" w:color="auto"/>
            </w:tcBorders>
            <w:shd w:val="clear" w:color="000000" w:fill="FFFFFF"/>
            <w:noWrap/>
          </w:tcPr>
          <w:p w14:paraId="62BC8F0E" w14:textId="77777777" w:rsidR="00377E2C" w:rsidRPr="008D1687" w:rsidRDefault="00377E2C" w:rsidP="00E80E36">
            <w:pPr>
              <w:spacing w:after="0" w:line="240" w:lineRule="auto"/>
              <w:rPr>
                <w:rFonts w:ascii="Calibri" w:eastAsia="Times New Roman" w:hAnsi="Calibri" w:cs="Calibri"/>
                <w:b/>
                <w:bCs/>
                <w:sz w:val="28"/>
                <w:szCs w:val="2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tcPr>
          <w:p w14:paraId="76C8F1D6" w14:textId="77777777" w:rsidR="00377E2C" w:rsidRPr="008D1687" w:rsidRDefault="00377E2C" w:rsidP="00E80E36">
            <w:pPr>
              <w:spacing w:after="0" w:line="240" w:lineRule="auto"/>
              <w:rPr>
                <w:rFonts w:ascii="Calibri" w:eastAsia="Times New Roman" w:hAnsi="Calibri" w:cs="Calibri"/>
                <w:b/>
                <w:bCs/>
                <w:sz w:val="28"/>
                <w:szCs w:val="28"/>
              </w:rPr>
            </w:pPr>
          </w:p>
        </w:tc>
      </w:tr>
      <w:tr w:rsidR="00E80E36" w:rsidRPr="008D1687" w14:paraId="2CE5A071" w14:textId="77777777" w:rsidTr="00F94657">
        <w:trPr>
          <w:trHeight w:val="1890"/>
        </w:trPr>
        <w:tc>
          <w:tcPr>
            <w:tcW w:w="1113" w:type="dxa"/>
            <w:tcBorders>
              <w:top w:val="nil"/>
              <w:left w:val="single" w:sz="4" w:space="0" w:color="auto"/>
              <w:bottom w:val="single" w:sz="4" w:space="0" w:color="auto"/>
              <w:right w:val="single" w:sz="4" w:space="0" w:color="auto"/>
            </w:tcBorders>
            <w:shd w:val="clear" w:color="000000" w:fill="FFFFFF"/>
            <w:noWrap/>
            <w:hideMark/>
          </w:tcPr>
          <w:p w14:paraId="697C579F"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lastRenderedPageBreak/>
              <w:t>6.2.1</w:t>
            </w:r>
          </w:p>
        </w:tc>
        <w:tc>
          <w:tcPr>
            <w:tcW w:w="3513" w:type="dxa"/>
            <w:tcBorders>
              <w:top w:val="nil"/>
              <w:left w:val="nil"/>
              <w:bottom w:val="single" w:sz="4" w:space="0" w:color="auto"/>
              <w:right w:val="single" w:sz="4" w:space="0" w:color="auto"/>
            </w:tcBorders>
            <w:shd w:val="clear" w:color="000000" w:fill="FFFFFF"/>
            <w:hideMark/>
          </w:tcPr>
          <w:p w14:paraId="5E0C6E6E" w14:textId="607AF0A9"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Sind die Behälter für die Umverpackung oder Produktlieferung aus einem Werkstoff gefertigt, der dicht, diffusionsbeständig und kompatibel mit chlorierten Lösungsmitteln ist?</w:t>
            </w:r>
          </w:p>
          <w:p w14:paraId="53BDB40D" w14:textId="77777777" w:rsidR="005B1042" w:rsidRPr="008D1687" w:rsidRDefault="005B1042" w:rsidP="00E80E36">
            <w:pPr>
              <w:spacing w:after="0" w:line="240" w:lineRule="auto"/>
              <w:rPr>
                <w:rFonts w:ascii="Calibri" w:eastAsia="Times New Roman" w:hAnsi="Calibri" w:cs="Calibri"/>
                <w:sz w:val="24"/>
                <w:szCs w:val="24"/>
              </w:rPr>
            </w:pPr>
          </w:p>
          <w:p w14:paraId="77D93C36" w14:textId="77777777" w:rsidR="00BA62ED" w:rsidRPr="008D1687" w:rsidRDefault="00BA62ED" w:rsidP="00E80E36">
            <w:pPr>
              <w:spacing w:after="0" w:line="240" w:lineRule="auto"/>
              <w:rPr>
                <w:rFonts w:ascii="Calibri" w:eastAsia="Times New Roman" w:hAnsi="Calibri" w:cs="Calibri"/>
                <w:sz w:val="24"/>
                <w:szCs w:val="24"/>
              </w:rPr>
            </w:pPr>
          </w:p>
          <w:p w14:paraId="623A6FDD" w14:textId="30F76CCC" w:rsidR="005B1042" w:rsidRPr="008D1687" w:rsidRDefault="005B1042" w:rsidP="00E80E36">
            <w:pPr>
              <w:spacing w:after="0" w:line="240" w:lineRule="auto"/>
              <w:rPr>
                <w:rFonts w:ascii="Calibri" w:eastAsia="Times New Roman" w:hAnsi="Calibri" w:cs="Calibri"/>
                <w:sz w:val="24"/>
                <w:szCs w:val="24"/>
              </w:rPr>
            </w:pPr>
          </w:p>
        </w:tc>
        <w:tc>
          <w:tcPr>
            <w:tcW w:w="271" w:type="dxa"/>
            <w:tcBorders>
              <w:top w:val="nil"/>
              <w:left w:val="nil"/>
              <w:bottom w:val="nil"/>
              <w:right w:val="single" w:sz="4" w:space="0" w:color="auto"/>
            </w:tcBorders>
            <w:shd w:val="clear" w:color="000000" w:fill="FFFFFF"/>
            <w:hideMark/>
          </w:tcPr>
          <w:p w14:paraId="76E249D9"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3C4EE83E" w14:textId="18C42EC6" w:rsidR="00BA62ED"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Behälter müssen aus einem Werkstoff bestehen, der kompatibel mit und beständig gegenüber chlorierten Lösungsmitteln ist und eine gute Diffusionsbarriere darstellt. Der Großteil der heute allgemein verbreiteten Kunststoffbehälter wird als nicht geeignet angesehen, sofern ihre Eignung nicht speziell nachgewiesen wurde. </w:t>
            </w:r>
            <w:r w:rsidRPr="008D1687">
              <w:rPr>
                <w:rFonts w:ascii="Calibri" w:hAnsi="Calibri"/>
                <w:color w:val="4472C4" w:themeColor="accent1"/>
                <w:sz w:val="24"/>
                <w:szCs w:val="24"/>
              </w:rPr>
              <w:t>Metallbehälter werden für diesen Einsatzzweck bevorzugt. Weitere Details finden Sie in den Richtlinien zu Sicherheit und Handhabung.</w:t>
            </w:r>
          </w:p>
          <w:p w14:paraId="69E264B2" w14:textId="77777777" w:rsidR="00BA62ED" w:rsidRPr="008D1687" w:rsidRDefault="00BA62ED" w:rsidP="00E80E36">
            <w:pPr>
              <w:spacing w:after="0" w:line="240" w:lineRule="auto"/>
              <w:rPr>
                <w:rFonts w:ascii="Calibri" w:eastAsia="Times New Roman" w:hAnsi="Calibri" w:cs="Calibri"/>
                <w:sz w:val="24"/>
                <w:szCs w:val="24"/>
              </w:rPr>
            </w:pPr>
          </w:p>
          <w:p w14:paraId="6237FE7E" w14:textId="7AE16270" w:rsidR="00E80E36" w:rsidRPr="008D1687" w:rsidRDefault="000E5EA3" w:rsidP="00E80E36">
            <w:pPr>
              <w:spacing w:after="0" w:line="240" w:lineRule="auto"/>
              <w:rPr>
                <w:rFonts w:ascii="Calibri" w:eastAsia="Times New Roman" w:hAnsi="Calibri" w:cs="Calibri"/>
                <w:sz w:val="24"/>
                <w:szCs w:val="24"/>
              </w:rPr>
            </w:pPr>
            <w:r w:rsidRPr="008D1687">
              <w:rPr>
                <w:rFonts w:ascii="Calibri" w:hAnsi="Calibri"/>
                <w:color w:val="4472C4" w:themeColor="accent1"/>
                <w:sz w:val="24"/>
                <w:szCs w:val="24"/>
              </w:rPr>
              <w:t>Rekonditionierte Metallfässer werden nicht für den Einsatz mit chlorierten Lösungsmitteln empfohlen. Nicht erkannte Materialfehler können zu einem höheren Risiko für Produktfreisetzungen führen.</w:t>
            </w:r>
          </w:p>
        </w:tc>
        <w:tc>
          <w:tcPr>
            <w:tcW w:w="307" w:type="dxa"/>
            <w:tcBorders>
              <w:top w:val="nil"/>
              <w:left w:val="nil"/>
              <w:bottom w:val="nil"/>
              <w:right w:val="nil"/>
            </w:tcBorders>
            <w:shd w:val="clear" w:color="000000" w:fill="FFFFFF"/>
            <w:noWrap/>
            <w:hideMark/>
          </w:tcPr>
          <w:p w14:paraId="192B20EF"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269B3FA7"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1AADCFB4" w14:textId="77777777" w:rsidTr="00AA718B">
        <w:trPr>
          <w:trHeight w:val="2000"/>
        </w:trPr>
        <w:tc>
          <w:tcPr>
            <w:tcW w:w="1113" w:type="dxa"/>
            <w:tcBorders>
              <w:top w:val="nil"/>
              <w:left w:val="single" w:sz="4" w:space="0" w:color="auto"/>
              <w:bottom w:val="single" w:sz="4" w:space="0" w:color="auto"/>
              <w:right w:val="single" w:sz="4" w:space="0" w:color="auto"/>
            </w:tcBorders>
            <w:shd w:val="clear" w:color="000000" w:fill="FFFFFF"/>
            <w:noWrap/>
            <w:hideMark/>
          </w:tcPr>
          <w:p w14:paraId="4C01D7BE" w14:textId="6579028A"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6.2.2</w:t>
            </w:r>
          </w:p>
        </w:tc>
        <w:tc>
          <w:tcPr>
            <w:tcW w:w="3513" w:type="dxa"/>
            <w:tcBorders>
              <w:top w:val="nil"/>
              <w:left w:val="nil"/>
              <w:bottom w:val="single" w:sz="4" w:space="0" w:color="auto"/>
              <w:right w:val="single" w:sz="4" w:space="0" w:color="auto"/>
            </w:tcBorders>
            <w:shd w:val="clear" w:color="000000" w:fill="FFFFFF"/>
            <w:hideMark/>
          </w:tcPr>
          <w:p w14:paraId="7DBE6923" w14:textId="6AA3343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Verwendet das Vertriebsunternehmen Sicherheitsbehälter oder gleichwertige geschlossene Kreislaufsysteme, um eine sichere Handhabung und Nutzung der chlorierten Lösungsmittel durch Kunden (Endbenutzer) sicherzustellen? </w:t>
            </w:r>
          </w:p>
        </w:tc>
        <w:tc>
          <w:tcPr>
            <w:tcW w:w="271" w:type="dxa"/>
            <w:tcBorders>
              <w:top w:val="nil"/>
              <w:left w:val="nil"/>
              <w:bottom w:val="nil"/>
              <w:right w:val="single" w:sz="4" w:space="0" w:color="auto"/>
            </w:tcBorders>
            <w:shd w:val="clear" w:color="000000" w:fill="FFFFFF"/>
            <w:hideMark/>
          </w:tcPr>
          <w:p w14:paraId="0CD4711C"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4D03E95B" w14:textId="77A2085A"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Vertriebsunternehmen sind ausdrücklich dazu angehalten, solche Behälter zu verwenden oder zu empfehlen, die eine sichere Handhabung, Beförderung und Lagerung der chlorierten Lösungsmittel durch Endbenutzer gewährleisten. Das ist besonders dann von Bedeutung, wenn die Bereiche und Betriebsmittel für die Lagerung und Handhabung am Kundenstandort nicht speziell für die besonderen Anforderungen von chlorierten Lösungsmitteln ausgelegt sind (z. B. fehlende Bodenschutzmaßnahmen, keine Schulungen, fehlende Einrichtungen zur Vermeidung von Luftemissionen). </w:t>
            </w:r>
          </w:p>
        </w:tc>
        <w:tc>
          <w:tcPr>
            <w:tcW w:w="307" w:type="dxa"/>
            <w:tcBorders>
              <w:top w:val="nil"/>
              <w:left w:val="nil"/>
              <w:bottom w:val="nil"/>
              <w:right w:val="nil"/>
            </w:tcBorders>
            <w:shd w:val="clear" w:color="000000" w:fill="FFFFFF"/>
            <w:noWrap/>
            <w:hideMark/>
          </w:tcPr>
          <w:p w14:paraId="2A1C2C04"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15D154C5"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72492607" w14:textId="77777777" w:rsidTr="00CE585B">
        <w:trPr>
          <w:trHeight w:val="375"/>
        </w:trPr>
        <w:tc>
          <w:tcPr>
            <w:tcW w:w="1113" w:type="dxa"/>
            <w:tcBorders>
              <w:top w:val="nil"/>
              <w:left w:val="single" w:sz="4" w:space="0" w:color="auto"/>
              <w:bottom w:val="single" w:sz="4" w:space="0" w:color="auto"/>
              <w:right w:val="single" w:sz="4" w:space="0" w:color="auto"/>
            </w:tcBorders>
            <w:shd w:val="clear" w:color="000000" w:fill="FFFFFF"/>
            <w:hideMark/>
          </w:tcPr>
          <w:p w14:paraId="1905E078" w14:textId="77777777" w:rsidR="00E80E36" w:rsidRPr="008D1687" w:rsidRDefault="00E80E36" w:rsidP="00CD6CA3">
            <w:pPr>
              <w:pStyle w:val="Style01ANGELICA"/>
              <w:rPr>
                <w:sz w:val="32"/>
                <w:szCs w:val="32"/>
              </w:rPr>
            </w:pPr>
            <w:r w:rsidRPr="008D1687">
              <w:rPr>
                <w:sz w:val="32"/>
                <w:szCs w:val="32"/>
              </w:rPr>
              <w:t>7</w:t>
            </w:r>
          </w:p>
        </w:tc>
        <w:tc>
          <w:tcPr>
            <w:tcW w:w="3513" w:type="dxa"/>
            <w:tcBorders>
              <w:top w:val="nil"/>
              <w:left w:val="nil"/>
              <w:bottom w:val="single" w:sz="4" w:space="0" w:color="auto"/>
              <w:right w:val="single" w:sz="4" w:space="0" w:color="auto"/>
            </w:tcBorders>
            <w:shd w:val="clear" w:color="000000" w:fill="FFFFFF"/>
            <w:hideMark/>
          </w:tcPr>
          <w:p w14:paraId="1181184A" w14:textId="77777777" w:rsidR="00E80E36" w:rsidRPr="008D1687" w:rsidRDefault="00E80E36" w:rsidP="00CD6CA3">
            <w:pPr>
              <w:pStyle w:val="Style01ANGELICA"/>
              <w:rPr>
                <w:sz w:val="32"/>
                <w:szCs w:val="32"/>
                <w:u w:val="single"/>
              </w:rPr>
            </w:pPr>
            <w:bookmarkStart w:id="19" w:name="BulkTransportandLoadingUnloading"/>
            <w:r w:rsidRPr="008D1687">
              <w:rPr>
                <w:sz w:val="32"/>
                <w:szCs w:val="32"/>
                <w:u w:val="single"/>
              </w:rPr>
              <w:t>Transport und Be-/Entladung von Schüttgut</w:t>
            </w:r>
            <w:bookmarkEnd w:id="19"/>
          </w:p>
        </w:tc>
        <w:tc>
          <w:tcPr>
            <w:tcW w:w="271" w:type="dxa"/>
            <w:tcBorders>
              <w:top w:val="nil"/>
              <w:left w:val="nil"/>
              <w:bottom w:val="nil"/>
              <w:right w:val="single" w:sz="4" w:space="0" w:color="auto"/>
            </w:tcBorders>
            <w:shd w:val="clear" w:color="000000" w:fill="FFFFFF"/>
            <w:hideMark/>
          </w:tcPr>
          <w:p w14:paraId="208D874E" w14:textId="77777777" w:rsidR="00E80E36" w:rsidRPr="008D1687" w:rsidRDefault="00E80E36" w:rsidP="00E80E36">
            <w:pPr>
              <w:spacing w:after="0" w:line="240" w:lineRule="auto"/>
              <w:rPr>
                <w:rFonts w:ascii="Calibri" w:eastAsia="Times New Roman" w:hAnsi="Calibri" w:cs="Calibri"/>
                <w:b/>
                <w:bCs/>
                <w:sz w:val="32"/>
                <w:szCs w:val="32"/>
              </w:rPr>
            </w:pPr>
            <w:r w:rsidRPr="008D1687">
              <w:rPr>
                <w:rFonts w:ascii="Calibri" w:hAnsi="Calibri"/>
                <w:b/>
                <w:bCs/>
                <w:sz w:val="32"/>
                <w:szCs w:val="32"/>
              </w:rPr>
              <w:t> </w:t>
            </w:r>
          </w:p>
        </w:tc>
        <w:tc>
          <w:tcPr>
            <w:tcW w:w="9678" w:type="dxa"/>
            <w:tcBorders>
              <w:top w:val="nil"/>
              <w:left w:val="nil"/>
              <w:bottom w:val="single" w:sz="4" w:space="0" w:color="auto"/>
              <w:right w:val="single" w:sz="4" w:space="0" w:color="auto"/>
            </w:tcBorders>
            <w:shd w:val="clear" w:color="000000" w:fill="FFFFFF"/>
            <w:hideMark/>
          </w:tcPr>
          <w:p w14:paraId="708C8C8E" w14:textId="77777777" w:rsidR="00E80E36" w:rsidRPr="008D1687" w:rsidRDefault="00E80E36" w:rsidP="00E80E36">
            <w:pPr>
              <w:spacing w:after="0" w:line="240" w:lineRule="auto"/>
              <w:rPr>
                <w:rFonts w:ascii="Calibri" w:eastAsia="Times New Roman" w:hAnsi="Calibri" w:cs="Calibri"/>
                <w:b/>
                <w:bCs/>
                <w:sz w:val="32"/>
                <w:szCs w:val="32"/>
                <w:u w:val="single"/>
              </w:rPr>
            </w:pPr>
            <w:r w:rsidRPr="008D1687">
              <w:rPr>
                <w:rFonts w:ascii="Calibri" w:hAnsi="Calibri"/>
                <w:b/>
                <w:bCs/>
                <w:sz w:val="32"/>
                <w:szCs w:val="32"/>
                <w:u w:val="single"/>
              </w:rPr>
              <w:t>Transport und Be-/Entladung von Schüttgut</w:t>
            </w:r>
          </w:p>
        </w:tc>
        <w:tc>
          <w:tcPr>
            <w:tcW w:w="307" w:type="dxa"/>
            <w:tcBorders>
              <w:top w:val="nil"/>
              <w:left w:val="nil"/>
              <w:bottom w:val="nil"/>
              <w:right w:val="single" w:sz="4" w:space="0" w:color="auto"/>
            </w:tcBorders>
            <w:shd w:val="clear" w:color="000000" w:fill="FFFFFF"/>
            <w:noWrap/>
            <w:hideMark/>
          </w:tcPr>
          <w:p w14:paraId="5AF91FE4"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224954DB"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00F135AA" w14:textId="77777777" w:rsidTr="00CE585B">
        <w:trPr>
          <w:trHeight w:val="375"/>
        </w:trPr>
        <w:tc>
          <w:tcPr>
            <w:tcW w:w="1113" w:type="dxa"/>
            <w:tcBorders>
              <w:top w:val="nil"/>
              <w:left w:val="single" w:sz="4" w:space="0" w:color="auto"/>
              <w:bottom w:val="single" w:sz="4" w:space="0" w:color="auto"/>
              <w:right w:val="single" w:sz="4" w:space="0" w:color="auto"/>
            </w:tcBorders>
            <w:shd w:val="clear" w:color="000000" w:fill="FFFFFF"/>
            <w:noWrap/>
            <w:hideMark/>
          </w:tcPr>
          <w:p w14:paraId="7B44DDE4"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3513" w:type="dxa"/>
            <w:tcBorders>
              <w:top w:val="nil"/>
              <w:left w:val="nil"/>
              <w:bottom w:val="single" w:sz="4" w:space="0" w:color="auto"/>
              <w:right w:val="single" w:sz="4" w:space="0" w:color="auto"/>
            </w:tcBorders>
            <w:shd w:val="clear" w:color="000000" w:fill="FFFFFF"/>
            <w:hideMark/>
          </w:tcPr>
          <w:p w14:paraId="1C015DB4"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BETRIEBSMITTEL [LASTWAGEN, KESSELWAGEN, SCHLÄUCHE, PUMPEN]</w:t>
            </w:r>
          </w:p>
        </w:tc>
        <w:tc>
          <w:tcPr>
            <w:tcW w:w="271" w:type="dxa"/>
            <w:tcBorders>
              <w:top w:val="nil"/>
              <w:left w:val="nil"/>
              <w:bottom w:val="nil"/>
              <w:right w:val="single" w:sz="4" w:space="0" w:color="auto"/>
            </w:tcBorders>
            <w:shd w:val="clear" w:color="000000" w:fill="FFFFFF"/>
            <w:hideMark/>
          </w:tcPr>
          <w:p w14:paraId="7B748F30"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41A62B9C"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BETRIEBSMITTEL [LASTWAGEN, KESSELWAGEN, SCHLÄUCHE, PUMPEN]</w:t>
            </w:r>
          </w:p>
        </w:tc>
        <w:tc>
          <w:tcPr>
            <w:tcW w:w="307" w:type="dxa"/>
            <w:tcBorders>
              <w:top w:val="nil"/>
              <w:left w:val="nil"/>
              <w:bottom w:val="nil"/>
              <w:right w:val="single" w:sz="4" w:space="0" w:color="auto"/>
            </w:tcBorders>
            <w:shd w:val="clear" w:color="000000" w:fill="FFFFFF"/>
            <w:noWrap/>
            <w:hideMark/>
          </w:tcPr>
          <w:p w14:paraId="1EE3CD3A"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2444DD79"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3676D3A1" w14:textId="77777777" w:rsidTr="00CE585B">
        <w:trPr>
          <w:trHeight w:val="945"/>
        </w:trPr>
        <w:tc>
          <w:tcPr>
            <w:tcW w:w="1113" w:type="dxa"/>
            <w:tcBorders>
              <w:top w:val="nil"/>
              <w:left w:val="single" w:sz="4" w:space="0" w:color="auto"/>
              <w:bottom w:val="single" w:sz="4" w:space="0" w:color="auto"/>
              <w:right w:val="single" w:sz="4" w:space="0" w:color="auto"/>
            </w:tcBorders>
            <w:shd w:val="clear" w:color="000000" w:fill="FFFFFF"/>
            <w:noWrap/>
            <w:hideMark/>
          </w:tcPr>
          <w:p w14:paraId="40A471E8"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7.1</w:t>
            </w:r>
          </w:p>
        </w:tc>
        <w:tc>
          <w:tcPr>
            <w:tcW w:w="3513" w:type="dxa"/>
            <w:tcBorders>
              <w:top w:val="nil"/>
              <w:left w:val="nil"/>
              <w:bottom w:val="single" w:sz="4" w:space="0" w:color="auto"/>
              <w:right w:val="single" w:sz="4" w:space="0" w:color="auto"/>
            </w:tcBorders>
            <w:shd w:val="clear" w:color="000000" w:fill="FFFFFF"/>
            <w:hideMark/>
          </w:tcPr>
          <w:p w14:paraId="2F49FF7A" w14:textId="00CD95F3" w:rsidR="00E80E36" w:rsidRPr="008D1687" w:rsidRDefault="00E80E36" w:rsidP="00E80E36">
            <w:pPr>
              <w:spacing w:after="0" w:line="240" w:lineRule="auto"/>
              <w:rPr>
                <w:rFonts w:ascii="Calibri" w:eastAsia="Times New Roman" w:hAnsi="Calibri" w:cs="Calibri"/>
                <w:b/>
                <w:bCs/>
                <w:sz w:val="24"/>
                <w:szCs w:val="24"/>
              </w:rPr>
            </w:pPr>
            <w:bookmarkStart w:id="20" w:name="Isequipmentinplaceandusedtoensure"/>
            <w:r w:rsidRPr="008D1687">
              <w:rPr>
                <w:rFonts w:ascii="Calibri" w:hAnsi="Calibri"/>
                <w:b/>
                <w:bCs/>
                <w:sz w:val="24"/>
                <w:szCs w:val="24"/>
                <w:u w:val="single"/>
              </w:rPr>
              <w:t>Werden entsprechende Betriebsmitteln genutzt, um den sicheren und emissionsarmen Transport sowie die sichere Be-/Entladung von chlorierten Lösungsmitteln als Schüttgut zu gewährleisten?</w:t>
            </w:r>
            <w:r w:rsidRPr="008D1687">
              <w:rPr>
                <w:rFonts w:ascii="Calibri" w:hAnsi="Calibri"/>
                <w:b/>
                <w:bCs/>
                <w:sz w:val="24"/>
                <w:szCs w:val="24"/>
              </w:rPr>
              <w:t xml:space="preserve"> </w:t>
            </w:r>
          </w:p>
          <w:bookmarkEnd w:id="20"/>
          <w:p w14:paraId="7FB29F21" w14:textId="127861BB" w:rsidR="00EA7397" w:rsidRPr="008D1687" w:rsidRDefault="00EA7397" w:rsidP="00E80E36">
            <w:pPr>
              <w:spacing w:after="0" w:line="240" w:lineRule="auto"/>
              <w:rPr>
                <w:rFonts w:ascii="Calibri" w:eastAsia="Times New Roman" w:hAnsi="Calibri" w:cs="Calibri"/>
                <w:b/>
                <w:bCs/>
                <w:sz w:val="24"/>
                <w:szCs w:val="24"/>
              </w:rPr>
            </w:pPr>
          </w:p>
        </w:tc>
        <w:tc>
          <w:tcPr>
            <w:tcW w:w="271" w:type="dxa"/>
            <w:tcBorders>
              <w:top w:val="nil"/>
              <w:left w:val="nil"/>
              <w:bottom w:val="nil"/>
              <w:right w:val="single" w:sz="4" w:space="0" w:color="auto"/>
            </w:tcBorders>
            <w:shd w:val="clear" w:color="000000" w:fill="FFFFFF"/>
            <w:hideMark/>
          </w:tcPr>
          <w:p w14:paraId="028FB618"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1D974420" w14:textId="5026B33A" w:rsidR="008F1570" w:rsidRPr="008D1687" w:rsidRDefault="008F1570" w:rsidP="008F1570">
            <w:pPr>
              <w:spacing w:after="0" w:line="240" w:lineRule="auto"/>
              <w:rPr>
                <w:rFonts w:ascii="Calibri" w:eastAsia="Times New Roman" w:hAnsi="Calibri" w:cs="Calibri"/>
                <w:b/>
                <w:bCs/>
                <w:sz w:val="24"/>
                <w:szCs w:val="24"/>
              </w:rPr>
            </w:pPr>
            <w:r w:rsidRPr="008D1687">
              <w:rPr>
                <w:rFonts w:ascii="Calibri" w:hAnsi="Calibri"/>
                <w:b/>
                <w:bCs/>
                <w:sz w:val="24"/>
                <w:szCs w:val="24"/>
                <w:u w:val="single"/>
              </w:rPr>
              <w:t>Werden entsprechende Betriebsmitteln genutzt, um den sicheren und emissionsarmen Transport sowie die sichere Be-/Entladung von chlorierten Lösungsmitteln als Schüttgut zu gewährleisten?</w:t>
            </w:r>
            <w:r w:rsidRPr="008D1687">
              <w:rPr>
                <w:rFonts w:ascii="Calibri" w:hAnsi="Calibri"/>
                <w:b/>
                <w:bCs/>
                <w:sz w:val="24"/>
                <w:szCs w:val="24"/>
              </w:rPr>
              <w:t xml:space="preserve"> </w:t>
            </w:r>
          </w:p>
          <w:p w14:paraId="5E4968FE" w14:textId="35E94E36" w:rsidR="00E80E36" w:rsidRPr="008D1687" w:rsidRDefault="00E80E36" w:rsidP="00E80E36">
            <w:pPr>
              <w:spacing w:after="0" w:line="240" w:lineRule="auto"/>
              <w:rPr>
                <w:rFonts w:ascii="Calibri" w:eastAsia="Times New Roman" w:hAnsi="Calibri" w:cs="Calibri"/>
                <w:b/>
                <w:bCs/>
                <w:sz w:val="24"/>
                <w:szCs w:val="24"/>
              </w:rPr>
            </w:pPr>
          </w:p>
        </w:tc>
        <w:tc>
          <w:tcPr>
            <w:tcW w:w="307" w:type="dxa"/>
            <w:tcBorders>
              <w:top w:val="nil"/>
              <w:left w:val="nil"/>
              <w:bottom w:val="nil"/>
              <w:right w:val="single" w:sz="4" w:space="0" w:color="auto"/>
            </w:tcBorders>
            <w:shd w:val="clear" w:color="000000" w:fill="FFFFFF"/>
            <w:noWrap/>
            <w:hideMark/>
          </w:tcPr>
          <w:p w14:paraId="414DD3E8"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61C750E2"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487512EC" w14:textId="77777777" w:rsidTr="00F94657">
        <w:trPr>
          <w:trHeight w:val="1260"/>
        </w:trPr>
        <w:tc>
          <w:tcPr>
            <w:tcW w:w="1113" w:type="dxa"/>
            <w:tcBorders>
              <w:top w:val="nil"/>
              <w:left w:val="single" w:sz="4" w:space="0" w:color="auto"/>
              <w:bottom w:val="single" w:sz="4" w:space="0" w:color="auto"/>
              <w:right w:val="single" w:sz="4" w:space="0" w:color="auto"/>
            </w:tcBorders>
            <w:shd w:val="clear" w:color="000000" w:fill="FFFFFF"/>
            <w:noWrap/>
            <w:hideMark/>
          </w:tcPr>
          <w:p w14:paraId="07A1A60D"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7.1.1</w:t>
            </w:r>
          </w:p>
        </w:tc>
        <w:tc>
          <w:tcPr>
            <w:tcW w:w="3513" w:type="dxa"/>
            <w:tcBorders>
              <w:top w:val="nil"/>
              <w:left w:val="nil"/>
              <w:bottom w:val="single" w:sz="4" w:space="0" w:color="auto"/>
              <w:right w:val="single" w:sz="4" w:space="0" w:color="auto"/>
            </w:tcBorders>
            <w:shd w:val="clear" w:color="000000" w:fill="FFFFFF"/>
            <w:hideMark/>
          </w:tcPr>
          <w:p w14:paraId="5F6BFD0A" w14:textId="130C9845"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Sind die Be- und Entladestationen für Schüttgutlieferungen so ausgelegt, dass die Be- bzw. Entladung über eine Dampfrückführleitung oder ein Dampfadsorptionssystem möglich ist?</w:t>
            </w:r>
          </w:p>
        </w:tc>
        <w:tc>
          <w:tcPr>
            <w:tcW w:w="271" w:type="dxa"/>
            <w:tcBorders>
              <w:top w:val="nil"/>
              <w:left w:val="nil"/>
              <w:bottom w:val="nil"/>
              <w:right w:val="single" w:sz="4" w:space="0" w:color="auto"/>
            </w:tcBorders>
            <w:shd w:val="clear" w:color="000000" w:fill="FFFFFF"/>
            <w:hideMark/>
          </w:tcPr>
          <w:p w14:paraId="4CD74AF0"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7A62BF03" w14:textId="70AC1453"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Emissionen von chlorierten Lösungsmitteln sowie die Exposition der Mitarbeiter sind möglichst minimal zu halten. Kesselwagen sollten für die Be-/Entladung vorzugsweise mit einem geschlossenen Dampfsystem oder einem Dampfadsorptionssystem (z. B. Aktivkohleadsorption) ausgestattet sein. </w:t>
            </w:r>
          </w:p>
        </w:tc>
        <w:tc>
          <w:tcPr>
            <w:tcW w:w="307" w:type="dxa"/>
            <w:tcBorders>
              <w:top w:val="nil"/>
              <w:left w:val="nil"/>
              <w:bottom w:val="nil"/>
              <w:right w:val="nil"/>
            </w:tcBorders>
            <w:shd w:val="clear" w:color="000000" w:fill="FFFFFF"/>
            <w:noWrap/>
            <w:hideMark/>
          </w:tcPr>
          <w:p w14:paraId="3946D086"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6CBA7706"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6E356472" w14:textId="77777777" w:rsidTr="00B13415">
        <w:trPr>
          <w:trHeight w:val="1981"/>
        </w:trPr>
        <w:tc>
          <w:tcPr>
            <w:tcW w:w="1113" w:type="dxa"/>
            <w:tcBorders>
              <w:top w:val="nil"/>
              <w:left w:val="single" w:sz="4" w:space="0" w:color="auto"/>
              <w:bottom w:val="single" w:sz="4" w:space="0" w:color="auto"/>
              <w:right w:val="single" w:sz="4" w:space="0" w:color="auto"/>
            </w:tcBorders>
            <w:shd w:val="clear" w:color="000000" w:fill="FFFFFF"/>
            <w:noWrap/>
            <w:hideMark/>
          </w:tcPr>
          <w:p w14:paraId="734E0350" w14:textId="10A266D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lastRenderedPageBreak/>
              <w:t>7.1.2</w:t>
            </w:r>
          </w:p>
        </w:tc>
        <w:tc>
          <w:tcPr>
            <w:tcW w:w="3513" w:type="dxa"/>
            <w:tcBorders>
              <w:top w:val="nil"/>
              <w:left w:val="nil"/>
              <w:bottom w:val="single" w:sz="4" w:space="0" w:color="auto"/>
              <w:right w:val="single" w:sz="4" w:space="0" w:color="auto"/>
            </w:tcBorders>
            <w:shd w:val="clear" w:color="000000" w:fill="FFFFFF"/>
            <w:hideMark/>
          </w:tcPr>
          <w:p w14:paraId="12E201B9" w14:textId="0E876DA2"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Wird die Eignung der Schläuche vor jedem Entladevorgang geprüft? </w:t>
            </w:r>
          </w:p>
        </w:tc>
        <w:tc>
          <w:tcPr>
            <w:tcW w:w="271" w:type="dxa"/>
            <w:tcBorders>
              <w:top w:val="nil"/>
              <w:left w:val="nil"/>
              <w:bottom w:val="nil"/>
              <w:right w:val="single" w:sz="4" w:space="0" w:color="auto"/>
            </w:tcBorders>
            <w:shd w:val="clear" w:color="000000" w:fill="FFFFFF"/>
            <w:hideMark/>
          </w:tcPr>
          <w:p w14:paraId="0368D66D"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48507A2F" w14:textId="653A3C3F"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7.1.3/6: Pumpen und Schläuche (am Standort des Vertriebsunternehmens sowie am Standort des Kunden) müssen folgende Anforderungen erfüllen: </w:t>
            </w:r>
            <w:r w:rsidRPr="008D1687">
              <w:rPr>
                <w:rFonts w:ascii="Calibri" w:hAnsi="Calibri"/>
                <w:sz w:val="24"/>
                <w:szCs w:val="24"/>
              </w:rPr>
              <w:br/>
              <w:t xml:space="preserve">- kompatibel mit chlorierten Lösungsmitteln </w:t>
            </w:r>
            <w:r w:rsidRPr="008D1687">
              <w:rPr>
                <w:rFonts w:ascii="Calibri" w:hAnsi="Calibri"/>
                <w:sz w:val="24"/>
                <w:szCs w:val="24"/>
              </w:rPr>
              <w:br/>
              <w:t xml:space="preserve">- mit geeigneten Flanschen/Kupplungen versehen </w:t>
            </w:r>
            <w:r w:rsidRPr="008D1687">
              <w:rPr>
                <w:rFonts w:ascii="Calibri" w:hAnsi="Calibri"/>
                <w:sz w:val="24"/>
                <w:szCs w:val="24"/>
              </w:rPr>
              <w:br/>
              <w:t xml:space="preserve">- in einem sichtbar guten Zustand </w:t>
            </w:r>
            <w:r w:rsidRPr="008D1687">
              <w:rPr>
                <w:rFonts w:ascii="Calibri" w:hAnsi="Calibri"/>
                <w:sz w:val="24"/>
                <w:szCs w:val="24"/>
              </w:rPr>
              <w:br/>
              <w:t>- vorzugsweise mit Trockenkupplungen</w:t>
            </w:r>
          </w:p>
          <w:p w14:paraId="1D389889" w14:textId="77777777" w:rsidR="00BA7FF9" w:rsidRPr="008D1687" w:rsidRDefault="00BA7FF9" w:rsidP="00E80E36">
            <w:pPr>
              <w:spacing w:after="0" w:line="240" w:lineRule="auto"/>
              <w:rPr>
                <w:rFonts w:ascii="Calibri" w:eastAsia="Times New Roman" w:hAnsi="Calibri" w:cs="Calibri"/>
                <w:sz w:val="24"/>
                <w:szCs w:val="24"/>
              </w:rPr>
            </w:pPr>
          </w:p>
          <w:p w14:paraId="67F6BA42" w14:textId="526C3BA2" w:rsidR="00BA7FF9" w:rsidRPr="008D1687" w:rsidRDefault="00BA7FF9" w:rsidP="00E80E36">
            <w:pPr>
              <w:spacing w:after="0" w:line="240" w:lineRule="auto"/>
              <w:rPr>
                <w:rFonts w:ascii="Calibri" w:eastAsia="Times New Roman" w:hAnsi="Calibri" w:cs="Calibri"/>
                <w:sz w:val="24"/>
                <w:szCs w:val="24"/>
              </w:rPr>
            </w:pPr>
          </w:p>
        </w:tc>
        <w:tc>
          <w:tcPr>
            <w:tcW w:w="307" w:type="dxa"/>
            <w:tcBorders>
              <w:top w:val="nil"/>
              <w:left w:val="nil"/>
              <w:bottom w:val="nil"/>
              <w:right w:val="nil"/>
            </w:tcBorders>
            <w:shd w:val="clear" w:color="000000" w:fill="FFFFFF"/>
            <w:noWrap/>
            <w:hideMark/>
          </w:tcPr>
          <w:p w14:paraId="7F546BAF"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64B4267D"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065206A6" w14:textId="77777777" w:rsidTr="00F94657">
        <w:trPr>
          <w:trHeight w:val="945"/>
        </w:trPr>
        <w:tc>
          <w:tcPr>
            <w:tcW w:w="1113" w:type="dxa"/>
            <w:tcBorders>
              <w:top w:val="nil"/>
              <w:left w:val="single" w:sz="4" w:space="0" w:color="auto"/>
              <w:bottom w:val="single" w:sz="4" w:space="0" w:color="auto"/>
              <w:right w:val="single" w:sz="4" w:space="0" w:color="auto"/>
            </w:tcBorders>
            <w:shd w:val="clear" w:color="000000" w:fill="FFFFFF"/>
            <w:noWrap/>
            <w:hideMark/>
          </w:tcPr>
          <w:p w14:paraId="115B5DDB" w14:textId="36E6DB1E"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7.1.3</w:t>
            </w:r>
          </w:p>
        </w:tc>
        <w:tc>
          <w:tcPr>
            <w:tcW w:w="3513" w:type="dxa"/>
            <w:tcBorders>
              <w:top w:val="nil"/>
              <w:left w:val="nil"/>
              <w:bottom w:val="single" w:sz="4" w:space="0" w:color="auto"/>
              <w:right w:val="single" w:sz="4" w:space="0" w:color="auto"/>
            </w:tcBorders>
            <w:shd w:val="clear" w:color="000000" w:fill="FFFFFF"/>
            <w:hideMark/>
          </w:tcPr>
          <w:p w14:paraId="792C5885" w14:textId="27B62963"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Werden die Schläuche des Vertriebsunternehmens (einschließlich der Schläuche für die Entladung am Kundenstandort) regelmäßig gewartet und wird die Wartung dokumentiert?</w:t>
            </w:r>
          </w:p>
        </w:tc>
        <w:tc>
          <w:tcPr>
            <w:tcW w:w="271" w:type="dxa"/>
            <w:tcBorders>
              <w:top w:val="nil"/>
              <w:left w:val="nil"/>
              <w:bottom w:val="nil"/>
              <w:right w:val="single" w:sz="4" w:space="0" w:color="auto"/>
            </w:tcBorders>
            <w:shd w:val="clear" w:color="000000" w:fill="FFFFFF"/>
            <w:hideMark/>
          </w:tcPr>
          <w:p w14:paraId="354CEED6"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63735FC8" w14:textId="38B05DB7" w:rsidR="00E80E36" w:rsidRPr="008D1687" w:rsidRDefault="00E80E36" w:rsidP="00E80E36">
            <w:pPr>
              <w:spacing w:after="0" w:line="240" w:lineRule="auto"/>
              <w:rPr>
                <w:rFonts w:ascii="Calibri" w:eastAsia="Times New Roman" w:hAnsi="Calibri" w:cs="Calibri"/>
                <w:b/>
                <w:bCs/>
                <w:color w:val="FF0000"/>
                <w:sz w:val="24"/>
                <w:szCs w:val="24"/>
              </w:rPr>
            </w:pPr>
          </w:p>
        </w:tc>
        <w:tc>
          <w:tcPr>
            <w:tcW w:w="307" w:type="dxa"/>
            <w:tcBorders>
              <w:top w:val="nil"/>
              <w:left w:val="nil"/>
              <w:bottom w:val="nil"/>
              <w:right w:val="nil"/>
            </w:tcBorders>
            <w:shd w:val="clear" w:color="000000" w:fill="FFFFFF"/>
            <w:noWrap/>
            <w:hideMark/>
          </w:tcPr>
          <w:p w14:paraId="5C2E65E7"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7B083E7C"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733E67CD" w14:textId="77777777" w:rsidTr="00F94657">
        <w:trPr>
          <w:trHeight w:val="945"/>
        </w:trPr>
        <w:tc>
          <w:tcPr>
            <w:tcW w:w="1113" w:type="dxa"/>
            <w:tcBorders>
              <w:top w:val="nil"/>
              <w:left w:val="single" w:sz="4" w:space="0" w:color="auto"/>
              <w:bottom w:val="single" w:sz="4" w:space="0" w:color="auto"/>
              <w:right w:val="single" w:sz="4" w:space="0" w:color="auto"/>
            </w:tcBorders>
            <w:shd w:val="clear" w:color="000000" w:fill="FFFFFF"/>
            <w:noWrap/>
            <w:hideMark/>
          </w:tcPr>
          <w:p w14:paraId="13D5BB7D" w14:textId="7191452F"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7.1.4</w:t>
            </w:r>
          </w:p>
        </w:tc>
        <w:tc>
          <w:tcPr>
            <w:tcW w:w="3513" w:type="dxa"/>
            <w:tcBorders>
              <w:top w:val="nil"/>
              <w:left w:val="nil"/>
              <w:bottom w:val="single" w:sz="4" w:space="0" w:color="auto"/>
              <w:right w:val="single" w:sz="4" w:space="0" w:color="auto"/>
            </w:tcBorders>
            <w:shd w:val="clear" w:color="000000" w:fill="FFFFFF"/>
            <w:hideMark/>
          </w:tcPr>
          <w:p w14:paraId="09867232" w14:textId="6C9F3B82"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Schließen die dokumentierten und aufgezeichneten Drucktests auch die Schläuche für die Entladung chlorierter Lösungsmittel beim Kunden ein?</w:t>
            </w:r>
          </w:p>
        </w:tc>
        <w:tc>
          <w:tcPr>
            <w:tcW w:w="271" w:type="dxa"/>
            <w:tcBorders>
              <w:top w:val="nil"/>
              <w:left w:val="nil"/>
              <w:bottom w:val="nil"/>
              <w:right w:val="single" w:sz="4" w:space="0" w:color="auto"/>
            </w:tcBorders>
            <w:shd w:val="clear" w:color="000000" w:fill="FFFFFF"/>
            <w:hideMark/>
          </w:tcPr>
          <w:p w14:paraId="05D79C18"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3B8BF379" w14:textId="6107FFA8"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307" w:type="dxa"/>
            <w:tcBorders>
              <w:top w:val="nil"/>
              <w:left w:val="nil"/>
              <w:bottom w:val="nil"/>
              <w:right w:val="nil"/>
            </w:tcBorders>
            <w:shd w:val="clear" w:color="000000" w:fill="FFFFFF"/>
            <w:noWrap/>
            <w:hideMark/>
          </w:tcPr>
          <w:p w14:paraId="03084FFD"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70F14704"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6C42A20B" w14:textId="77777777" w:rsidTr="00AA718B">
        <w:trPr>
          <w:trHeight w:val="630"/>
        </w:trPr>
        <w:tc>
          <w:tcPr>
            <w:tcW w:w="1113" w:type="dxa"/>
            <w:tcBorders>
              <w:top w:val="nil"/>
              <w:left w:val="single" w:sz="4" w:space="0" w:color="auto"/>
              <w:bottom w:val="single" w:sz="4" w:space="0" w:color="auto"/>
              <w:right w:val="single" w:sz="4" w:space="0" w:color="auto"/>
            </w:tcBorders>
            <w:shd w:val="clear" w:color="000000" w:fill="FFFFFF"/>
            <w:noWrap/>
            <w:hideMark/>
          </w:tcPr>
          <w:p w14:paraId="3C212446" w14:textId="51D37806"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7.1.5</w:t>
            </w:r>
          </w:p>
        </w:tc>
        <w:tc>
          <w:tcPr>
            <w:tcW w:w="3513" w:type="dxa"/>
            <w:tcBorders>
              <w:top w:val="nil"/>
              <w:left w:val="nil"/>
              <w:bottom w:val="single" w:sz="4" w:space="0" w:color="auto"/>
              <w:right w:val="single" w:sz="4" w:space="0" w:color="auto"/>
            </w:tcBorders>
            <w:shd w:val="clear" w:color="000000" w:fill="FFFFFF"/>
            <w:hideMark/>
          </w:tcPr>
          <w:p w14:paraId="5E79748F" w14:textId="6CD2B0EF"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Gibt es eine Richtlinie, nach der die Verwendung von Aluminium, </w:t>
            </w:r>
            <w:r w:rsidRPr="008D1687">
              <w:rPr>
                <w:rFonts w:ascii="Calibri" w:hAnsi="Calibri"/>
                <w:color w:val="4472C4" w:themeColor="accent1"/>
                <w:sz w:val="24"/>
                <w:szCs w:val="24"/>
              </w:rPr>
              <w:t>Zink und Kunststoffen</w:t>
            </w:r>
            <w:r w:rsidRPr="008D1687">
              <w:rPr>
                <w:rFonts w:ascii="Calibri" w:hAnsi="Calibri"/>
                <w:sz w:val="24"/>
                <w:szCs w:val="24"/>
              </w:rPr>
              <w:t xml:space="preserve"> für alle Komponenten unzulässig ist, die in Kontakt mit chlorierten Lösungsmitteln kommen? </w:t>
            </w:r>
          </w:p>
        </w:tc>
        <w:tc>
          <w:tcPr>
            <w:tcW w:w="271" w:type="dxa"/>
            <w:tcBorders>
              <w:top w:val="nil"/>
              <w:left w:val="nil"/>
              <w:bottom w:val="nil"/>
              <w:right w:val="single" w:sz="4" w:space="0" w:color="auto"/>
            </w:tcBorders>
            <w:shd w:val="clear" w:color="000000" w:fill="FFFFFF"/>
            <w:hideMark/>
          </w:tcPr>
          <w:p w14:paraId="747977B3"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single" w:sz="4" w:space="0" w:color="auto"/>
              <w:left w:val="nil"/>
              <w:bottom w:val="single" w:sz="4" w:space="0" w:color="auto"/>
              <w:right w:val="single" w:sz="4" w:space="0" w:color="auto"/>
            </w:tcBorders>
            <w:shd w:val="clear" w:color="auto" w:fill="auto"/>
            <w:hideMark/>
          </w:tcPr>
          <w:p w14:paraId="72F2017D" w14:textId="3CD3B765" w:rsidR="00E80E36" w:rsidRPr="008D1687" w:rsidRDefault="00AB5709" w:rsidP="00E80E36">
            <w:pPr>
              <w:spacing w:after="0" w:line="240" w:lineRule="auto"/>
              <w:rPr>
                <w:rFonts w:ascii="Calibri" w:eastAsia="Times New Roman" w:hAnsi="Calibri" w:cs="Calibri"/>
                <w:color w:val="FF0000"/>
                <w:sz w:val="24"/>
                <w:szCs w:val="24"/>
              </w:rPr>
            </w:pPr>
            <w:r w:rsidRPr="008D1687">
              <w:rPr>
                <w:rFonts w:ascii="Calibri" w:hAnsi="Calibri"/>
                <w:color w:val="4472C4" w:themeColor="accent1"/>
                <w:sz w:val="24"/>
                <w:szCs w:val="24"/>
              </w:rPr>
              <w:t>Weitere Informationen hierzu siehe ECSA-Richtlinie, Link siehe 2.2.1.</w:t>
            </w:r>
          </w:p>
        </w:tc>
        <w:tc>
          <w:tcPr>
            <w:tcW w:w="307" w:type="dxa"/>
            <w:tcBorders>
              <w:top w:val="nil"/>
              <w:left w:val="nil"/>
              <w:bottom w:val="nil"/>
              <w:right w:val="nil"/>
            </w:tcBorders>
            <w:shd w:val="clear" w:color="000000" w:fill="FFFFFF"/>
            <w:noWrap/>
            <w:hideMark/>
          </w:tcPr>
          <w:p w14:paraId="4930152A"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54A8D6BB"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61FAFC2B" w14:textId="77777777" w:rsidTr="00AA718B">
        <w:trPr>
          <w:trHeight w:val="375"/>
        </w:trPr>
        <w:tc>
          <w:tcPr>
            <w:tcW w:w="1113" w:type="dxa"/>
            <w:tcBorders>
              <w:top w:val="nil"/>
              <w:left w:val="single" w:sz="4" w:space="0" w:color="auto"/>
              <w:bottom w:val="single" w:sz="4" w:space="0" w:color="auto"/>
              <w:right w:val="single" w:sz="4" w:space="0" w:color="auto"/>
            </w:tcBorders>
            <w:shd w:val="clear" w:color="000000" w:fill="FFFFFF"/>
            <w:noWrap/>
            <w:hideMark/>
          </w:tcPr>
          <w:p w14:paraId="534F5F3B"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3513" w:type="dxa"/>
            <w:tcBorders>
              <w:top w:val="nil"/>
              <w:left w:val="nil"/>
              <w:bottom w:val="single" w:sz="4" w:space="0" w:color="auto"/>
              <w:right w:val="single" w:sz="4" w:space="0" w:color="auto"/>
            </w:tcBorders>
            <w:shd w:val="clear" w:color="000000" w:fill="FFFFFF"/>
            <w:hideMark/>
          </w:tcPr>
          <w:p w14:paraId="27052F2E" w14:textId="02E3EFB4"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BE-/ENTLADEVORGÄNGE</w:t>
            </w:r>
          </w:p>
        </w:tc>
        <w:tc>
          <w:tcPr>
            <w:tcW w:w="271" w:type="dxa"/>
            <w:tcBorders>
              <w:top w:val="nil"/>
              <w:left w:val="nil"/>
              <w:bottom w:val="single" w:sz="4" w:space="0" w:color="auto"/>
              <w:right w:val="single" w:sz="4" w:space="0" w:color="auto"/>
            </w:tcBorders>
            <w:shd w:val="clear" w:color="000000" w:fill="FFFFFF"/>
            <w:hideMark/>
          </w:tcPr>
          <w:p w14:paraId="0CEFBBE6"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64082545"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xml:space="preserve">BE-/ENTLADUNG </w:t>
            </w:r>
          </w:p>
        </w:tc>
        <w:tc>
          <w:tcPr>
            <w:tcW w:w="307" w:type="dxa"/>
            <w:tcBorders>
              <w:top w:val="nil"/>
              <w:left w:val="nil"/>
              <w:bottom w:val="single" w:sz="4" w:space="0" w:color="auto"/>
              <w:right w:val="single" w:sz="4" w:space="0" w:color="auto"/>
            </w:tcBorders>
            <w:shd w:val="clear" w:color="000000" w:fill="FFFFFF"/>
            <w:noWrap/>
            <w:hideMark/>
          </w:tcPr>
          <w:p w14:paraId="278AA32E"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0CA2F0C2"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3981B70A" w14:textId="77777777" w:rsidTr="00AA718B">
        <w:trPr>
          <w:trHeight w:val="1833"/>
        </w:trPr>
        <w:tc>
          <w:tcPr>
            <w:tcW w:w="1113" w:type="dxa"/>
            <w:tcBorders>
              <w:top w:val="single" w:sz="4" w:space="0" w:color="auto"/>
              <w:left w:val="single" w:sz="4" w:space="0" w:color="auto"/>
              <w:bottom w:val="single" w:sz="4" w:space="0" w:color="auto"/>
              <w:right w:val="single" w:sz="4" w:space="0" w:color="auto"/>
            </w:tcBorders>
            <w:shd w:val="clear" w:color="000000" w:fill="FFFFFF"/>
            <w:noWrap/>
            <w:hideMark/>
          </w:tcPr>
          <w:p w14:paraId="74A8F893"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7.2</w:t>
            </w:r>
          </w:p>
        </w:tc>
        <w:tc>
          <w:tcPr>
            <w:tcW w:w="3513" w:type="dxa"/>
            <w:tcBorders>
              <w:top w:val="single" w:sz="4" w:space="0" w:color="auto"/>
              <w:left w:val="single" w:sz="4" w:space="0" w:color="auto"/>
              <w:bottom w:val="single" w:sz="4" w:space="0" w:color="auto"/>
              <w:right w:val="single" w:sz="4" w:space="0" w:color="auto"/>
            </w:tcBorders>
            <w:shd w:val="clear" w:color="000000" w:fill="FFFFFF"/>
            <w:hideMark/>
          </w:tcPr>
          <w:p w14:paraId="11552261" w14:textId="014DAC33" w:rsidR="008B27BD" w:rsidRPr="008D1687" w:rsidRDefault="008B27BD" w:rsidP="00E80E36">
            <w:pPr>
              <w:spacing w:after="0" w:line="240" w:lineRule="auto"/>
              <w:rPr>
                <w:rFonts w:ascii="Calibri" w:eastAsia="Times New Roman" w:hAnsi="Calibri" w:cs="Calibri"/>
                <w:b/>
                <w:bCs/>
                <w:sz w:val="24"/>
                <w:szCs w:val="24"/>
                <w:u w:val="single"/>
              </w:rPr>
            </w:pPr>
            <w:bookmarkStart w:id="21" w:name="Proceduresandequipmentshouldbeinplace"/>
            <w:r w:rsidRPr="008D1687">
              <w:rPr>
                <w:rFonts w:ascii="Calibri" w:hAnsi="Calibri"/>
                <w:b/>
                <w:bCs/>
                <w:color w:val="4472C4" w:themeColor="accent1"/>
                <w:sz w:val="24"/>
                <w:szCs w:val="24"/>
                <w:u w:val="single"/>
              </w:rPr>
              <w:t>Wird bei den Be-/Entladevorgängen am Standort des Vertriebsunternehmens mithilfe von Betriebsanweisungen und Betriebsmitteln ein emissionsarmer und sicherer Umschlag von chlorierten Lösungsmitteln sichergestellt?</w:t>
            </w:r>
            <w:bookmarkEnd w:id="21"/>
          </w:p>
        </w:tc>
        <w:tc>
          <w:tcPr>
            <w:tcW w:w="271" w:type="dxa"/>
            <w:tcBorders>
              <w:top w:val="single" w:sz="4" w:space="0" w:color="auto"/>
              <w:left w:val="single" w:sz="4" w:space="0" w:color="auto"/>
              <w:right w:val="single" w:sz="4" w:space="0" w:color="auto"/>
            </w:tcBorders>
            <w:shd w:val="clear" w:color="000000" w:fill="FFFFFF"/>
          </w:tcPr>
          <w:p w14:paraId="0A14AA33" w14:textId="0D323FF6" w:rsidR="00E80E36" w:rsidRPr="008D1687" w:rsidRDefault="00E80E36" w:rsidP="00E80E36">
            <w:pPr>
              <w:spacing w:after="0" w:line="240" w:lineRule="auto"/>
              <w:rPr>
                <w:rFonts w:ascii="Calibri" w:eastAsia="Times New Roman" w:hAnsi="Calibri" w:cs="Calibri"/>
                <w:b/>
                <w:bCs/>
                <w:sz w:val="24"/>
                <w:szCs w:val="24"/>
              </w:rPr>
            </w:pPr>
          </w:p>
        </w:tc>
        <w:tc>
          <w:tcPr>
            <w:tcW w:w="9678" w:type="dxa"/>
            <w:tcBorders>
              <w:top w:val="single" w:sz="4" w:space="0" w:color="auto"/>
              <w:left w:val="single" w:sz="4" w:space="0" w:color="auto"/>
              <w:bottom w:val="single" w:sz="4" w:space="0" w:color="auto"/>
              <w:right w:val="single" w:sz="4" w:space="0" w:color="auto"/>
            </w:tcBorders>
            <w:shd w:val="clear" w:color="000000" w:fill="FFFFFF"/>
          </w:tcPr>
          <w:p w14:paraId="55D21A87" w14:textId="39FD4D1E" w:rsidR="00E80E36" w:rsidRPr="008D1687" w:rsidRDefault="00895579" w:rsidP="00E80E36">
            <w:pPr>
              <w:spacing w:after="0" w:line="240" w:lineRule="auto"/>
              <w:rPr>
                <w:rFonts w:ascii="Calibri" w:eastAsia="Times New Roman" w:hAnsi="Calibri" w:cs="Calibri"/>
                <w:b/>
                <w:bCs/>
                <w:sz w:val="24"/>
                <w:szCs w:val="24"/>
                <w:u w:val="single"/>
              </w:rPr>
            </w:pPr>
            <w:r w:rsidRPr="008D1687">
              <w:rPr>
                <w:rFonts w:ascii="Calibri" w:hAnsi="Calibri"/>
                <w:b/>
                <w:bCs/>
                <w:sz w:val="24"/>
                <w:szCs w:val="24"/>
                <w:u w:val="single"/>
              </w:rPr>
              <w:t>Das Vertriebsunternehmen muss über entsprechende Betriebsanweisungen verfügen, die die folgenden wichtigen Anforderungen erfüllen und dazu beitragen, eine Boden- und Grundwasserkontamination zu vermeiden sowie Emissionen beim Transport sowie bei der Be- und Entladung am Standort des Vertriebsunternehmens bzw. des Kunden zu minimieren.</w:t>
            </w:r>
          </w:p>
        </w:tc>
        <w:tc>
          <w:tcPr>
            <w:tcW w:w="307" w:type="dxa"/>
            <w:tcBorders>
              <w:top w:val="single" w:sz="4" w:space="0" w:color="auto"/>
              <w:left w:val="single" w:sz="4" w:space="0" w:color="auto"/>
              <w:right w:val="single" w:sz="4" w:space="0" w:color="auto"/>
            </w:tcBorders>
            <w:shd w:val="clear" w:color="000000" w:fill="FFFFFF"/>
            <w:noWrap/>
            <w:hideMark/>
          </w:tcPr>
          <w:p w14:paraId="78508920"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44A999E5" w14:textId="77777777" w:rsidR="00E80E36" w:rsidRPr="008D1687" w:rsidRDefault="00E80E36" w:rsidP="00E80E36">
            <w:pPr>
              <w:spacing w:after="0" w:line="240" w:lineRule="auto"/>
              <w:rPr>
                <w:rFonts w:ascii="Calibri" w:eastAsia="Times New Roman" w:hAnsi="Calibri" w:cs="Calibri"/>
                <w:b/>
                <w:bCs/>
                <w:sz w:val="28"/>
                <w:szCs w:val="28"/>
              </w:rPr>
            </w:pPr>
          </w:p>
        </w:tc>
      </w:tr>
      <w:tr w:rsidR="00E80E36" w:rsidRPr="008D1687" w14:paraId="26C7A10E" w14:textId="77777777" w:rsidTr="00AA718B">
        <w:trPr>
          <w:trHeight w:val="563"/>
        </w:trPr>
        <w:tc>
          <w:tcPr>
            <w:tcW w:w="1113" w:type="dxa"/>
            <w:tcBorders>
              <w:top w:val="single" w:sz="4" w:space="0" w:color="auto"/>
              <w:left w:val="single" w:sz="4" w:space="0" w:color="auto"/>
              <w:bottom w:val="single" w:sz="4" w:space="0" w:color="auto"/>
              <w:right w:val="single" w:sz="4" w:space="0" w:color="auto"/>
            </w:tcBorders>
            <w:shd w:val="clear" w:color="000000" w:fill="FFFFFF"/>
            <w:noWrap/>
            <w:hideMark/>
          </w:tcPr>
          <w:p w14:paraId="4057D419"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7.2.1</w:t>
            </w:r>
          </w:p>
        </w:tc>
        <w:tc>
          <w:tcPr>
            <w:tcW w:w="3513" w:type="dxa"/>
            <w:tcBorders>
              <w:top w:val="single" w:sz="4" w:space="0" w:color="auto"/>
              <w:left w:val="nil"/>
              <w:bottom w:val="single" w:sz="4" w:space="0" w:color="auto"/>
              <w:right w:val="single" w:sz="4" w:space="0" w:color="auto"/>
            </w:tcBorders>
            <w:shd w:val="clear" w:color="000000" w:fill="FFFFFF"/>
            <w:hideMark/>
          </w:tcPr>
          <w:p w14:paraId="04709848"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Wird über eine Betriebsanweisung sichergestellt, dass Schläuche vollständig entleert werden und </w:t>
            </w:r>
            <w:r w:rsidRPr="008D1687">
              <w:rPr>
                <w:rFonts w:ascii="Calibri" w:hAnsi="Calibri"/>
                <w:color w:val="4472C4" w:themeColor="accent1"/>
                <w:sz w:val="24"/>
                <w:szCs w:val="24"/>
              </w:rPr>
              <w:t xml:space="preserve">Produktrückstände nach der Nutzung in einem geeigneten Behälter </w:t>
            </w:r>
            <w:r w:rsidRPr="008D1687">
              <w:rPr>
                <w:rFonts w:ascii="Calibri" w:hAnsi="Calibri"/>
                <w:color w:val="4472C4" w:themeColor="accent1"/>
                <w:sz w:val="24"/>
                <w:szCs w:val="24"/>
              </w:rPr>
              <w:lastRenderedPageBreak/>
              <w:t>aufgefangen</w:t>
            </w:r>
            <w:r w:rsidRPr="008D1687">
              <w:rPr>
                <w:rFonts w:ascii="Calibri" w:hAnsi="Calibri"/>
                <w:b/>
                <w:bCs/>
                <w:color w:val="4472C4" w:themeColor="accent1"/>
                <w:sz w:val="24"/>
                <w:szCs w:val="24"/>
              </w:rPr>
              <w:t xml:space="preserve"> </w:t>
            </w:r>
            <w:r w:rsidRPr="008D1687">
              <w:rPr>
                <w:rFonts w:ascii="Calibri" w:hAnsi="Calibri"/>
                <w:sz w:val="24"/>
                <w:szCs w:val="24"/>
              </w:rPr>
              <w:t>und dieser verschlossen wird?</w:t>
            </w:r>
          </w:p>
        </w:tc>
        <w:tc>
          <w:tcPr>
            <w:tcW w:w="271" w:type="dxa"/>
            <w:tcBorders>
              <w:left w:val="nil"/>
              <w:bottom w:val="nil"/>
              <w:right w:val="single" w:sz="4" w:space="0" w:color="auto"/>
            </w:tcBorders>
            <w:shd w:val="clear" w:color="000000" w:fill="FFFFFF"/>
            <w:hideMark/>
          </w:tcPr>
          <w:p w14:paraId="6E8EA36C"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lastRenderedPageBreak/>
              <w:t> </w:t>
            </w:r>
          </w:p>
        </w:tc>
        <w:tc>
          <w:tcPr>
            <w:tcW w:w="9678" w:type="dxa"/>
            <w:tcBorders>
              <w:top w:val="single" w:sz="4" w:space="0" w:color="auto"/>
              <w:left w:val="nil"/>
              <w:bottom w:val="single" w:sz="4" w:space="0" w:color="auto"/>
              <w:right w:val="single" w:sz="4" w:space="0" w:color="auto"/>
            </w:tcBorders>
            <w:shd w:val="clear" w:color="000000" w:fill="FFFFFF"/>
            <w:hideMark/>
          </w:tcPr>
          <w:p w14:paraId="712058F2" w14:textId="0AE7C97E" w:rsidR="00E80E36" w:rsidRPr="008D1687" w:rsidRDefault="00E80E36" w:rsidP="00E80E36">
            <w:pPr>
              <w:spacing w:after="0" w:line="240" w:lineRule="auto"/>
              <w:rPr>
                <w:rFonts w:ascii="Calibri" w:eastAsia="Times New Roman" w:hAnsi="Calibri" w:cs="Calibri"/>
                <w:sz w:val="24"/>
                <w:szCs w:val="24"/>
              </w:rPr>
            </w:pPr>
          </w:p>
        </w:tc>
        <w:tc>
          <w:tcPr>
            <w:tcW w:w="307" w:type="dxa"/>
            <w:tcBorders>
              <w:left w:val="nil"/>
              <w:bottom w:val="nil"/>
              <w:right w:val="nil"/>
            </w:tcBorders>
            <w:shd w:val="clear" w:color="000000" w:fill="FFFFFF"/>
            <w:noWrap/>
            <w:hideMark/>
          </w:tcPr>
          <w:p w14:paraId="01013FB8"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27F61670"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5C6E47C8" w14:textId="77777777" w:rsidTr="00B13415">
        <w:trPr>
          <w:trHeight w:val="1237"/>
        </w:trPr>
        <w:tc>
          <w:tcPr>
            <w:tcW w:w="1113" w:type="dxa"/>
            <w:tcBorders>
              <w:top w:val="nil"/>
              <w:left w:val="single" w:sz="4" w:space="0" w:color="auto"/>
              <w:bottom w:val="single" w:sz="4" w:space="0" w:color="auto"/>
              <w:right w:val="single" w:sz="4" w:space="0" w:color="auto"/>
            </w:tcBorders>
            <w:shd w:val="clear" w:color="000000" w:fill="FFFFFF"/>
            <w:noWrap/>
            <w:hideMark/>
          </w:tcPr>
          <w:p w14:paraId="537A574F"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7.2.2</w:t>
            </w:r>
          </w:p>
        </w:tc>
        <w:tc>
          <w:tcPr>
            <w:tcW w:w="3513" w:type="dxa"/>
            <w:tcBorders>
              <w:top w:val="nil"/>
              <w:left w:val="nil"/>
              <w:bottom w:val="single" w:sz="4" w:space="0" w:color="auto"/>
              <w:right w:val="single" w:sz="4" w:space="0" w:color="auto"/>
            </w:tcBorders>
            <w:shd w:val="clear" w:color="000000" w:fill="FFFFFF"/>
            <w:hideMark/>
          </w:tcPr>
          <w:p w14:paraId="17746341" w14:textId="4E4B31BA" w:rsidR="00E80E36" w:rsidRPr="008D1687" w:rsidRDefault="00E80E36" w:rsidP="00E80E36">
            <w:pPr>
              <w:spacing w:after="240" w:line="240" w:lineRule="auto"/>
              <w:rPr>
                <w:rFonts w:ascii="Calibri" w:eastAsia="Times New Roman" w:hAnsi="Calibri" w:cs="Calibri"/>
                <w:color w:val="FF0000"/>
                <w:sz w:val="24"/>
                <w:szCs w:val="24"/>
                <w:highlight w:val="yellow"/>
              </w:rPr>
            </w:pPr>
            <w:r w:rsidRPr="008D1687">
              <w:rPr>
                <w:rFonts w:ascii="Calibri" w:hAnsi="Calibri"/>
                <w:color w:val="4472C4" w:themeColor="accent1"/>
                <w:sz w:val="24"/>
                <w:szCs w:val="24"/>
              </w:rPr>
              <w:t>Gibt es an der Be-/Entladestelle entsprechende Betriebsanweisungen und wird deren Einhaltung mit einer Checkliste sichergestellt?</w:t>
            </w:r>
          </w:p>
        </w:tc>
        <w:tc>
          <w:tcPr>
            <w:tcW w:w="271" w:type="dxa"/>
            <w:tcBorders>
              <w:top w:val="nil"/>
              <w:left w:val="nil"/>
              <w:bottom w:val="nil"/>
              <w:right w:val="single" w:sz="4" w:space="0" w:color="auto"/>
            </w:tcBorders>
            <w:shd w:val="clear" w:color="000000" w:fill="FFFFFF"/>
            <w:hideMark/>
          </w:tcPr>
          <w:p w14:paraId="671085D5"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7FEB38AE" w14:textId="7929AB1B"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 </w:t>
            </w:r>
          </w:p>
        </w:tc>
        <w:tc>
          <w:tcPr>
            <w:tcW w:w="307" w:type="dxa"/>
            <w:tcBorders>
              <w:top w:val="nil"/>
              <w:left w:val="nil"/>
              <w:bottom w:val="nil"/>
              <w:right w:val="nil"/>
            </w:tcBorders>
            <w:shd w:val="clear" w:color="000000" w:fill="FFFFFF"/>
            <w:noWrap/>
            <w:hideMark/>
          </w:tcPr>
          <w:p w14:paraId="7DEA7886"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271E9CB3"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1F79B6E5" w14:textId="77777777" w:rsidTr="0018127A">
        <w:trPr>
          <w:trHeight w:val="1255"/>
        </w:trPr>
        <w:tc>
          <w:tcPr>
            <w:tcW w:w="1113" w:type="dxa"/>
            <w:tcBorders>
              <w:top w:val="nil"/>
              <w:left w:val="single" w:sz="4" w:space="0" w:color="auto"/>
              <w:bottom w:val="single" w:sz="4" w:space="0" w:color="auto"/>
              <w:right w:val="single" w:sz="4" w:space="0" w:color="auto"/>
            </w:tcBorders>
            <w:shd w:val="clear" w:color="000000" w:fill="FFFFFF"/>
            <w:noWrap/>
            <w:hideMark/>
          </w:tcPr>
          <w:p w14:paraId="0DC4ABCF"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7.2.3</w:t>
            </w:r>
          </w:p>
        </w:tc>
        <w:tc>
          <w:tcPr>
            <w:tcW w:w="3513" w:type="dxa"/>
            <w:tcBorders>
              <w:top w:val="nil"/>
              <w:left w:val="nil"/>
              <w:bottom w:val="single" w:sz="4" w:space="0" w:color="auto"/>
              <w:right w:val="single" w:sz="4" w:space="0" w:color="auto"/>
            </w:tcBorders>
            <w:shd w:val="clear" w:color="000000" w:fill="FFFFFF"/>
            <w:hideMark/>
          </w:tcPr>
          <w:p w14:paraId="4CFFEA1B" w14:textId="10EE1164" w:rsidR="00E80E36" w:rsidRPr="008D1687" w:rsidRDefault="00E80E36" w:rsidP="00E80E36">
            <w:pPr>
              <w:spacing w:after="240" w:line="240" w:lineRule="auto"/>
              <w:rPr>
                <w:rFonts w:ascii="Calibri" w:eastAsia="Times New Roman" w:hAnsi="Calibri" w:cs="Calibri"/>
                <w:color w:val="FF0000"/>
                <w:sz w:val="24"/>
                <w:szCs w:val="24"/>
                <w:highlight w:val="yellow"/>
              </w:rPr>
            </w:pPr>
            <w:r w:rsidRPr="008D1687">
              <w:rPr>
                <w:rFonts w:ascii="Calibri" w:hAnsi="Calibri"/>
                <w:color w:val="4472C4" w:themeColor="accent1"/>
                <w:sz w:val="24"/>
                <w:szCs w:val="24"/>
              </w:rPr>
              <w:t>Finden Be-/Entladevorgänge nur über ausreichend geschütztem Boden statt, der beständig gegenüber chlorierten Lösungsmitteln ist?</w:t>
            </w:r>
            <w:r w:rsidRPr="008D1687">
              <w:rPr>
                <w:rFonts w:ascii="Calibri" w:hAnsi="Calibri"/>
                <w:color w:val="FF0000"/>
                <w:sz w:val="24"/>
                <w:szCs w:val="24"/>
                <w:highlight w:val="yellow"/>
              </w:rPr>
              <w:br/>
            </w:r>
          </w:p>
        </w:tc>
        <w:tc>
          <w:tcPr>
            <w:tcW w:w="271" w:type="dxa"/>
            <w:tcBorders>
              <w:top w:val="nil"/>
              <w:left w:val="nil"/>
              <w:bottom w:val="nil"/>
              <w:right w:val="single" w:sz="4" w:space="0" w:color="auto"/>
            </w:tcBorders>
            <w:shd w:val="clear" w:color="000000" w:fill="FFFFFF"/>
            <w:hideMark/>
          </w:tcPr>
          <w:p w14:paraId="10C4F9B5"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6FAC5DCE" w14:textId="7E2149C5" w:rsidR="00E80E36" w:rsidRPr="008D1687" w:rsidRDefault="00E80E36" w:rsidP="00E80E36">
            <w:pPr>
              <w:spacing w:after="240" w:line="240" w:lineRule="auto"/>
              <w:rPr>
                <w:rFonts w:ascii="Calibri" w:eastAsia="Times New Roman" w:hAnsi="Calibri" w:cs="Calibri"/>
                <w:sz w:val="24"/>
                <w:szCs w:val="24"/>
              </w:rPr>
            </w:pPr>
            <w:r w:rsidRPr="008D1687">
              <w:rPr>
                <w:rFonts w:ascii="Calibri" w:hAnsi="Calibri"/>
                <w:sz w:val="24"/>
                <w:szCs w:val="24"/>
              </w:rPr>
              <w:t>Um Verschüttungen aufzufangen, dürfen Be-/Entladevorgänge nur über ausreichend geschütztem Boden erfolgen. Details zur Auslegung und den Werkstoffen für einen angemessenen Bodenschutz sind z. B. im ESAD-Dokument „Leitfaden für die Lagerung von und Umgang mit Chlorierten Lösemitteln“.</w:t>
            </w:r>
          </w:p>
        </w:tc>
        <w:tc>
          <w:tcPr>
            <w:tcW w:w="307" w:type="dxa"/>
            <w:tcBorders>
              <w:top w:val="nil"/>
              <w:left w:val="nil"/>
              <w:bottom w:val="nil"/>
              <w:right w:val="nil"/>
            </w:tcBorders>
            <w:shd w:val="clear" w:color="000000" w:fill="FFFFFF"/>
            <w:noWrap/>
            <w:hideMark/>
          </w:tcPr>
          <w:p w14:paraId="4297ABDC" w14:textId="77777777" w:rsidR="00E80E36" w:rsidRPr="008D1687" w:rsidRDefault="00E80E36"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4FA8F2DC"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CB44FA" w:rsidRPr="008D1687" w14:paraId="6127D288" w14:textId="77777777" w:rsidTr="0018127A">
        <w:trPr>
          <w:trHeight w:val="847"/>
        </w:trPr>
        <w:tc>
          <w:tcPr>
            <w:tcW w:w="1113" w:type="dxa"/>
            <w:tcBorders>
              <w:top w:val="nil"/>
              <w:left w:val="single" w:sz="4" w:space="0" w:color="auto"/>
              <w:bottom w:val="single" w:sz="4" w:space="0" w:color="auto"/>
              <w:right w:val="single" w:sz="4" w:space="0" w:color="auto"/>
            </w:tcBorders>
            <w:shd w:val="clear" w:color="000000" w:fill="FFFFFF"/>
            <w:noWrap/>
          </w:tcPr>
          <w:p w14:paraId="2AF541A3" w14:textId="59D45FDC" w:rsidR="00CB44FA" w:rsidRPr="008D1687" w:rsidRDefault="00CB44FA" w:rsidP="00E80E36">
            <w:pPr>
              <w:spacing w:after="0" w:line="240" w:lineRule="auto"/>
              <w:rPr>
                <w:rFonts w:ascii="Calibri" w:eastAsia="Times New Roman" w:hAnsi="Calibri" w:cs="Calibri"/>
                <w:sz w:val="24"/>
                <w:szCs w:val="24"/>
              </w:rPr>
            </w:pPr>
            <w:r w:rsidRPr="008D1687">
              <w:rPr>
                <w:rFonts w:ascii="Calibri" w:hAnsi="Calibri"/>
                <w:sz w:val="24"/>
                <w:szCs w:val="24"/>
              </w:rPr>
              <w:t>7.2.4</w:t>
            </w:r>
          </w:p>
        </w:tc>
        <w:tc>
          <w:tcPr>
            <w:tcW w:w="3513" w:type="dxa"/>
            <w:tcBorders>
              <w:top w:val="nil"/>
              <w:left w:val="nil"/>
              <w:bottom w:val="single" w:sz="4" w:space="0" w:color="auto"/>
              <w:right w:val="single" w:sz="4" w:space="0" w:color="auto"/>
            </w:tcBorders>
            <w:shd w:val="clear" w:color="000000" w:fill="FFFFFF"/>
          </w:tcPr>
          <w:p w14:paraId="1DE3E076" w14:textId="12DA0222" w:rsidR="00CB44FA" w:rsidRPr="008D1687" w:rsidRDefault="00CB44FA" w:rsidP="00E80E36">
            <w:pPr>
              <w:spacing w:after="240" w:line="240" w:lineRule="auto"/>
              <w:rPr>
                <w:rFonts w:ascii="Calibri" w:eastAsia="Times New Roman" w:hAnsi="Calibri" w:cs="Calibri"/>
                <w:color w:val="FF0000"/>
                <w:sz w:val="24"/>
                <w:szCs w:val="24"/>
                <w:highlight w:val="yellow"/>
              </w:rPr>
            </w:pPr>
            <w:r w:rsidRPr="008D1687">
              <w:rPr>
                <w:rFonts w:ascii="Calibri" w:hAnsi="Calibri"/>
                <w:color w:val="4472C4" w:themeColor="accent1"/>
                <w:sz w:val="24"/>
                <w:szCs w:val="24"/>
              </w:rPr>
              <w:t>Gibt es ein Auffangsystem für eventuelle Produktfreisetzungen bei der Be-/Entladung von Schüttgut, um einen unmittelbaren Übergang und Verlust in Wasser und Boden zu verhindern?</w:t>
            </w:r>
          </w:p>
        </w:tc>
        <w:tc>
          <w:tcPr>
            <w:tcW w:w="271" w:type="dxa"/>
            <w:tcBorders>
              <w:top w:val="nil"/>
              <w:left w:val="nil"/>
              <w:bottom w:val="nil"/>
              <w:right w:val="single" w:sz="4" w:space="0" w:color="auto"/>
            </w:tcBorders>
            <w:shd w:val="clear" w:color="000000" w:fill="FFFFFF"/>
          </w:tcPr>
          <w:p w14:paraId="4A26C4F7" w14:textId="77777777" w:rsidR="00CB44FA" w:rsidRPr="008D1687" w:rsidRDefault="00CB44FA" w:rsidP="00E80E36">
            <w:pPr>
              <w:spacing w:after="0" w:line="240" w:lineRule="auto"/>
              <w:rPr>
                <w:rFonts w:ascii="Calibri" w:eastAsia="Times New Roman" w:hAnsi="Calibri" w:cs="Calibri"/>
                <w:b/>
                <w:bCs/>
                <w:sz w:val="24"/>
                <w:szCs w:val="24"/>
              </w:rPr>
            </w:pPr>
          </w:p>
        </w:tc>
        <w:tc>
          <w:tcPr>
            <w:tcW w:w="9678" w:type="dxa"/>
            <w:tcBorders>
              <w:top w:val="single" w:sz="4" w:space="0" w:color="auto"/>
              <w:left w:val="nil"/>
              <w:bottom w:val="single" w:sz="4" w:space="0" w:color="auto"/>
              <w:right w:val="single" w:sz="4" w:space="0" w:color="auto"/>
            </w:tcBorders>
            <w:shd w:val="clear" w:color="000000" w:fill="FFFFFF"/>
          </w:tcPr>
          <w:p w14:paraId="4C5F171D" w14:textId="5114FEFD" w:rsidR="00CB44FA" w:rsidRPr="008D1687" w:rsidRDefault="00CB44FA" w:rsidP="0018127A">
            <w:pPr>
              <w:spacing w:after="240" w:line="240" w:lineRule="auto"/>
              <w:rPr>
                <w:rFonts w:ascii="Calibri" w:eastAsia="Times New Roman" w:hAnsi="Calibri" w:cs="Calibri"/>
                <w:sz w:val="24"/>
                <w:szCs w:val="24"/>
              </w:rPr>
            </w:pPr>
          </w:p>
        </w:tc>
        <w:tc>
          <w:tcPr>
            <w:tcW w:w="307" w:type="dxa"/>
            <w:tcBorders>
              <w:top w:val="nil"/>
              <w:left w:val="nil"/>
              <w:bottom w:val="nil"/>
              <w:right w:val="nil"/>
            </w:tcBorders>
            <w:shd w:val="clear" w:color="000000" w:fill="FFFFFF"/>
            <w:noWrap/>
          </w:tcPr>
          <w:p w14:paraId="77069623" w14:textId="77777777" w:rsidR="00CB44FA" w:rsidRPr="008D1687" w:rsidRDefault="00CB44FA" w:rsidP="00E80E36">
            <w:pPr>
              <w:spacing w:after="0" w:line="240" w:lineRule="auto"/>
              <w:rPr>
                <w:rFonts w:ascii="Calibri" w:eastAsia="Times New Roman" w:hAnsi="Calibri" w:cs="Calibri"/>
                <w:b/>
                <w:bCs/>
                <w:sz w:val="28"/>
                <w:szCs w:val="28"/>
              </w:rPr>
            </w:pPr>
          </w:p>
        </w:tc>
        <w:tc>
          <w:tcPr>
            <w:tcW w:w="706" w:type="dxa"/>
            <w:tcBorders>
              <w:top w:val="nil"/>
              <w:left w:val="single" w:sz="4" w:space="0" w:color="auto"/>
              <w:bottom w:val="single" w:sz="4" w:space="0" w:color="auto"/>
              <w:right w:val="single" w:sz="4" w:space="0" w:color="auto"/>
            </w:tcBorders>
            <w:shd w:val="clear" w:color="auto" w:fill="auto"/>
            <w:noWrap/>
          </w:tcPr>
          <w:p w14:paraId="52BABE6A" w14:textId="77777777" w:rsidR="00CB44FA" w:rsidRPr="008D1687" w:rsidRDefault="00CB44FA" w:rsidP="00E80E36">
            <w:pPr>
              <w:spacing w:after="0" w:line="240" w:lineRule="auto"/>
              <w:rPr>
                <w:rFonts w:ascii="Calibri" w:eastAsia="Times New Roman" w:hAnsi="Calibri" w:cs="Calibri"/>
                <w:sz w:val="24"/>
                <w:szCs w:val="24"/>
              </w:rPr>
            </w:pPr>
          </w:p>
        </w:tc>
      </w:tr>
      <w:tr w:rsidR="00F94657" w:rsidRPr="008D1687" w14:paraId="0D62D967" w14:textId="77777777" w:rsidTr="00F94657">
        <w:trPr>
          <w:trHeight w:val="2078"/>
        </w:trPr>
        <w:tc>
          <w:tcPr>
            <w:tcW w:w="1113" w:type="dxa"/>
            <w:tcBorders>
              <w:top w:val="nil"/>
              <w:left w:val="single" w:sz="4" w:space="0" w:color="auto"/>
              <w:bottom w:val="nil"/>
              <w:right w:val="single" w:sz="4" w:space="0" w:color="auto"/>
            </w:tcBorders>
            <w:shd w:val="clear" w:color="000000" w:fill="FFFFFF"/>
            <w:noWrap/>
            <w:hideMark/>
          </w:tcPr>
          <w:p w14:paraId="1B6A21EC" w14:textId="1E5F28D2" w:rsidR="00F94657" w:rsidRPr="008D1687" w:rsidRDefault="00F94657" w:rsidP="00E80E36">
            <w:pPr>
              <w:spacing w:after="0" w:line="240" w:lineRule="auto"/>
              <w:rPr>
                <w:rFonts w:ascii="Calibri" w:eastAsia="Times New Roman" w:hAnsi="Calibri" w:cs="Calibri"/>
                <w:sz w:val="24"/>
                <w:szCs w:val="24"/>
              </w:rPr>
            </w:pPr>
            <w:r w:rsidRPr="008D1687">
              <w:rPr>
                <w:rFonts w:ascii="Calibri" w:hAnsi="Calibri"/>
                <w:sz w:val="24"/>
                <w:szCs w:val="24"/>
              </w:rPr>
              <w:t>7.2.5</w:t>
            </w:r>
          </w:p>
        </w:tc>
        <w:tc>
          <w:tcPr>
            <w:tcW w:w="3513" w:type="dxa"/>
            <w:tcBorders>
              <w:top w:val="nil"/>
              <w:left w:val="nil"/>
              <w:bottom w:val="nil"/>
              <w:right w:val="single" w:sz="4" w:space="0" w:color="auto"/>
            </w:tcBorders>
            <w:shd w:val="clear" w:color="000000" w:fill="FFFFFF"/>
            <w:hideMark/>
          </w:tcPr>
          <w:p w14:paraId="51A40D16" w14:textId="0B1A3CA1" w:rsidR="00F94657" w:rsidRPr="008D1687" w:rsidRDefault="00F94657" w:rsidP="0018127A">
            <w:pPr>
              <w:spacing w:after="0" w:line="240" w:lineRule="auto"/>
              <w:rPr>
                <w:rFonts w:ascii="Calibri" w:eastAsia="Times New Roman" w:hAnsi="Calibri" w:cs="Calibri"/>
                <w:color w:val="FF0000"/>
                <w:sz w:val="24"/>
                <w:szCs w:val="24"/>
                <w:highlight w:val="yellow"/>
              </w:rPr>
            </w:pPr>
            <w:r w:rsidRPr="008D1687">
              <w:rPr>
                <w:rFonts w:ascii="Calibri" w:hAnsi="Calibri"/>
                <w:color w:val="4472C4" w:themeColor="accent1"/>
                <w:sz w:val="24"/>
                <w:szCs w:val="24"/>
              </w:rPr>
              <w:t>Kommen bei der Be-/Entladung Emissionsreduzierungssysteme (wie Dampfrückführleitungen oder Entlüftungssysteme) zum Einsatz?</w:t>
            </w:r>
          </w:p>
        </w:tc>
        <w:tc>
          <w:tcPr>
            <w:tcW w:w="271" w:type="dxa"/>
            <w:tcBorders>
              <w:top w:val="nil"/>
              <w:left w:val="nil"/>
              <w:bottom w:val="nil"/>
              <w:right w:val="single" w:sz="4" w:space="0" w:color="auto"/>
            </w:tcBorders>
            <w:shd w:val="clear" w:color="000000" w:fill="FFFFFF"/>
            <w:hideMark/>
          </w:tcPr>
          <w:p w14:paraId="1D96E13B" w14:textId="77777777" w:rsidR="00F94657" w:rsidRPr="008D1687" w:rsidRDefault="00F94657"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top w:val="single" w:sz="4" w:space="0" w:color="auto"/>
              <w:left w:val="nil"/>
              <w:right w:val="single" w:sz="4" w:space="0" w:color="auto"/>
            </w:tcBorders>
            <w:shd w:val="clear" w:color="000000" w:fill="FFFFFF"/>
            <w:hideMark/>
          </w:tcPr>
          <w:p w14:paraId="404B5EEA" w14:textId="668D8D21" w:rsidR="00F94657" w:rsidRPr="008D1687" w:rsidRDefault="00F94657" w:rsidP="00932598">
            <w:pPr>
              <w:spacing w:after="0" w:line="240" w:lineRule="auto"/>
              <w:rPr>
                <w:rFonts w:ascii="Calibri" w:eastAsia="Times New Roman" w:hAnsi="Calibri" w:cs="Calibri"/>
                <w:sz w:val="24"/>
                <w:szCs w:val="24"/>
              </w:rPr>
            </w:pPr>
            <w:r w:rsidRPr="008D1687">
              <w:rPr>
                <w:rFonts w:ascii="Calibri" w:hAnsi="Calibri"/>
                <w:sz w:val="24"/>
                <w:szCs w:val="24"/>
              </w:rPr>
              <w:t xml:space="preserve">Emissionen bei der Be- und Entladung müssen </w:t>
            </w:r>
            <w:r w:rsidRPr="008D1687">
              <w:rPr>
                <w:rFonts w:ascii="Calibri" w:hAnsi="Calibri"/>
                <w:color w:val="4472C4" w:themeColor="accent1"/>
                <w:sz w:val="24"/>
                <w:szCs w:val="24"/>
              </w:rPr>
              <w:t xml:space="preserve">gemäß den zulässigen Emissionswerten </w:t>
            </w:r>
            <w:r w:rsidRPr="008D1687">
              <w:rPr>
                <w:rFonts w:ascii="Calibri" w:hAnsi="Calibri"/>
                <w:sz w:val="24"/>
                <w:szCs w:val="24"/>
              </w:rPr>
              <w:t>auf ein Minimum reduziert werden, z. B. mittels Dampfrückführleitungen oder eines Dampfadsorptionssystems (z. B. Aktivkohleadsorption).</w:t>
            </w:r>
          </w:p>
        </w:tc>
        <w:tc>
          <w:tcPr>
            <w:tcW w:w="307" w:type="dxa"/>
            <w:tcBorders>
              <w:top w:val="nil"/>
              <w:left w:val="nil"/>
              <w:bottom w:val="nil"/>
              <w:right w:val="nil"/>
            </w:tcBorders>
            <w:shd w:val="clear" w:color="000000" w:fill="FFFFFF"/>
            <w:noWrap/>
            <w:hideMark/>
          </w:tcPr>
          <w:p w14:paraId="2684FF9D" w14:textId="77777777" w:rsidR="00F94657" w:rsidRPr="008D1687" w:rsidRDefault="00F94657"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nil"/>
              <w:right w:val="single" w:sz="4" w:space="0" w:color="auto"/>
            </w:tcBorders>
            <w:shd w:val="clear" w:color="auto" w:fill="auto"/>
            <w:noWrap/>
            <w:hideMark/>
          </w:tcPr>
          <w:p w14:paraId="574F043F" w14:textId="77777777" w:rsidR="00F94657" w:rsidRPr="008D1687" w:rsidRDefault="00F94657"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F94657" w:rsidRPr="008D1687" w14:paraId="74B1B149" w14:textId="77777777" w:rsidTr="004D50CE">
        <w:trPr>
          <w:trHeight w:val="80"/>
        </w:trPr>
        <w:tc>
          <w:tcPr>
            <w:tcW w:w="1113" w:type="dxa"/>
            <w:tcBorders>
              <w:top w:val="nil"/>
              <w:left w:val="single" w:sz="4" w:space="0" w:color="auto"/>
              <w:bottom w:val="single" w:sz="4" w:space="0" w:color="auto"/>
              <w:right w:val="single" w:sz="4" w:space="0" w:color="auto"/>
            </w:tcBorders>
            <w:shd w:val="clear" w:color="000000" w:fill="FFFFFF"/>
            <w:noWrap/>
            <w:hideMark/>
          </w:tcPr>
          <w:p w14:paraId="243B0934" w14:textId="77777777" w:rsidR="00F94657" w:rsidRPr="008D1687" w:rsidRDefault="00F94657"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3513" w:type="dxa"/>
            <w:tcBorders>
              <w:top w:val="nil"/>
              <w:left w:val="nil"/>
              <w:bottom w:val="single" w:sz="4" w:space="0" w:color="auto"/>
              <w:right w:val="single" w:sz="4" w:space="0" w:color="auto"/>
            </w:tcBorders>
            <w:shd w:val="clear" w:color="000000" w:fill="FFFFFF"/>
            <w:hideMark/>
          </w:tcPr>
          <w:p w14:paraId="07DCDFFE" w14:textId="77777777" w:rsidR="00F94657" w:rsidRPr="008D1687" w:rsidRDefault="00F94657"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271" w:type="dxa"/>
            <w:tcBorders>
              <w:top w:val="nil"/>
              <w:left w:val="nil"/>
              <w:right w:val="single" w:sz="4" w:space="0" w:color="auto"/>
            </w:tcBorders>
            <w:shd w:val="clear" w:color="000000" w:fill="FFFFFF"/>
            <w:hideMark/>
          </w:tcPr>
          <w:p w14:paraId="3F89CD6B" w14:textId="77777777" w:rsidR="00F94657" w:rsidRPr="008D1687" w:rsidRDefault="00F94657"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 </w:t>
            </w:r>
          </w:p>
        </w:tc>
        <w:tc>
          <w:tcPr>
            <w:tcW w:w="9678" w:type="dxa"/>
            <w:tcBorders>
              <w:left w:val="nil"/>
              <w:bottom w:val="single" w:sz="4" w:space="0" w:color="auto"/>
              <w:right w:val="single" w:sz="4" w:space="0" w:color="auto"/>
            </w:tcBorders>
            <w:shd w:val="clear" w:color="000000" w:fill="FFFFFF"/>
            <w:hideMark/>
          </w:tcPr>
          <w:p w14:paraId="249A59EA" w14:textId="74091F18" w:rsidR="00F94657" w:rsidRPr="008D1687" w:rsidRDefault="00F94657" w:rsidP="00E80E36">
            <w:pPr>
              <w:spacing w:after="0" w:line="240" w:lineRule="auto"/>
              <w:rPr>
                <w:rFonts w:ascii="Calibri" w:eastAsia="Times New Roman" w:hAnsi="Calibri" w:cs="Calibri"/>
                <w:sz w:val="24"/>
                <w:szCs w:val="24"/>
              </w:rPr>
            </w:pPr>
          </w:p>
        </w:tc>
        <w:tc>
          <w:tcPr>
            <w:tcW w:w="307" w:type="dxa"/>
            <w:tcBorders>
              <w:top w:val="nil"/>
              <w:left w:val="nil"/>
              <w:right w:val="nil"/>
            </w:tcBorders>
            <w:shd w:val="clear" w:color="000000" w:fill="FFFFFF"/>
            <w:noWrap/>
            <w:hideMark/>
          </w:tcPr>
          <w:p w14:paraId="507829E4" w14:textId="77777777" w:rsidR="00F94657" w:rsidRPr="008D1687" w:rsidRDefault="00F94657" w:rsidP="00E80E36">
            <w:pPr>
              <w:spacing w:after="0" w:line="240" w:lineRule="auto"/>
              <w:rPr>
                <w:rFonts w:ascii="Calibri" w:eastAsia="Times New Roman" w:hAnsi="Calibri" w:cs="Calibri"/>
                <w:b/>
                <w:bCs/>
                <w:sz w:val="28"/>
                <w:szCs w:val="28"/>
              </w:rPr>
            </w:pPr>
            <w:r w:rsidRPr="008D1687">
              <w:rPr>
                <w:rFonts w:ascii="Calibri" w:hAnsi="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2CEBFF66" w14:textId="77777777" w:rsidR="00F94657" w:rsidRPr="008D1687" w:rsidRDefault="00F94657"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8D1687" w14:paraId="7A5D5352" w14:textId="77777777" w:rsidTr="00AA718B">
        <w:trPr>
          <w:trHeight w:val="315"/>
        </w:trPr>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14:paraId="78EB6058" w14:textId="77777777" w:rsidR="00E80E36" w:rsidRPr="008D1687" w:rsidRDefault="00E80E36" w:rsidP="00CD6CA3">
            <w:pPr>
              <w:pStyle w:val="Style01ANGELICA"/>
              <w:rPr>
                <w:sz w:val="32"/>
                <w:szCs w:val="32"/>
              </w:rPr>
            </w:pPr>
            <w:r w:rsidRPr="008D1687">
              <w:rPr>
                <w:sz w:val="32"/>
                <w:szCs w:val="32"/>
              </w:rPr>
              <w:t>8</w:t>
            </w:r>
          </w:p>
        </w:tc>
        <w:tc>
          <w:tcPr>
            <w:tcW w:w="3513" w:type="dxa"/>
            <w:tcBorders>
              <w:top w:val="single" w:sz="4" w:space="0" w:color="auto"/>
              <w:left w:val="single" w:sz="4" w:space="0" w:color="auto"/>
              <w:bottom w:val="single" w:sz="4" w:space="0" w:color="auto"/>
              <w:right w:val="single" w:sz="4" w:space="0" w:color="auto"/>
            </w:tcBorders>
            <w:shd w:val="clear" w:color="000000" w:fill="FFFFFF"/>
            <w:hideMark/>
          </w:tcPr>
          <w:p w14:paraId="542B5157" w14:textId="77777777" w:rsidR="00E80E36" w:rsidRPr="008D1687" w:rsidRDefault="00E80E36" w:rsidP="00CD6CA3">
            <w:pPr>
              <w:pStyle w:val="Style01ANGELICA"/>
              <w:rPr>
                <w:sz w:val="32"/>
                <w:szCs w:val="32"/>
                <w:u w:val="single"/>
              </w:rPr>
            </w:pPr>
            <w:bookmarkStart w:id="22" w:name="Packedproductstransportanddelivery"/>
            <w:r w:rsidRPr="008D1687">
              <w:rPr>
                <w:sz w:val="32"/>
                <w:szCs w:val="32"/>
                <w:u w:val="single"/>
              </w:rPr>
              <w:t>Transport und Lieferung von verpackten Produkten</w:t>
            </w:r>
            <w:bookmarkEnd w:id="22"/>
          </w:p>
          <w:p w14:paraId="4B0CB6D4" w14:textId="31E27E3C" w:rsidR="00076407" w:rsidRPr="008D1687" w:rsidRDefault="00076407" w:rsidP="00CD6CA3">
            <w:pPr>
              <w:pStyle w:val="Style01ANGELICA"/>
              <w:rPr>
                <w:sz w:val="32"/>
                <w:szCs w:val="32"/>
              </w:rPr>
            </w:pPr>
          </w:p>
          <w:p w14:paraId="78DC17F6" w14:textId="002D03E0" w:rsidR="00076407" w:rsidRPr="008D1687" w:rsidRDefault="00076407" w:rsidP="00CD6CA3">
            <w:pPr>
              <w:pStyle w:val="Style01ANGELICA"/>
              <w:rPr>
                <w:sz w:val="32"/>
                <w:szCs w:val="32"/>
              </w:rPr>
            </w:pPr>
          </w:p>
        </w:tc>
        <w:tc>
          <w:tcPr>
            <w:tcW w:w="271" w:type="dxa"/>
            <w:tcBorders>
              <w:left w:val="single" w:sz="4" w:space="0" w:color="auto"/>
              <w:right w:val="single" w:sz="4" w:space="0" w:color="auto"/>
            </w:tcBorders>
            <w:shd w:val="clear" w:color="000000" w:fill="FFFFFF"/>
            <w:hideMark/>
          </w:tcPr>
          <w:p w14:paraId="2E902C48" w14:textId="77777777" w:rsidR="00E80E36" w:rsidRPr="008D1687" w:rsidRDefault="00E80E36" w:rsidP="00E80E36">
            <w:pPr>
              <w:spacing w:after="0" w:line="240" w:lineRule="auto"/>
              <w:rPr>
                <w:rFonts w:ascii="Calibri" w:eastAsia="Times New Roman" w:hAnsi="Calibri" w:cs="Calibri"/>
                <w:sz w:val="32"/>
                <w:szCs w:val="32"/>
              </w:rPr>
            </w:pPr>
            <w:r w:rsidRPr="008D1687">
              <w:rPr>
                <w:rFonts w:ascii="Calibri" w:hAnsi="Calibri"/>
                <w:sz w:val="32"/>
                <w:szCs w:val="32"/>
              </w:rPr>
              <w:t> </w:t>
            </w:r>
          </w:p>
        </w:tc>
        <w:tc>
          <w:tcPr>
            <w:tcW w:w="9678" w:type="dxa"/>
            <w:tcBorders>
              <w:top w:val="single" w:sz="4" w:space="0" w:color="auto"/>
              <w:left w:val="single" w:sz="4" w:space="0" w:color="auto"/>
              <w:bottom w:val="single" w:sz="4" w:space="0" w:color="auto"/>
              <w:right w:val="single" w:sz="4" w:space="0" w:color="auto"/>
            </w:tcBorders>
            <w:shd w:val="clear" w:color="000000" w:fill="FFFFFF"/>
            <w:hideMark/>
          </w:tcPr>
          <w:p w14:paraId="6BFF9FFE" w14:textId="77777777" w:rsidR="00E80E36" w:rsidRPr="008D1687" w:rsidRDefault="00E80E36" w:rsidP="00E80E36">
            <w:pPr>
              <w:spacing w:after="0" w:line="240" w:lineRule="auto"/>
              <w:rPr>
                <w:rFonts w:ascii="Calibri" w:eastAsia="Times New Roman" w:hAnsi="Calibri" w:cs="Calibri"/>
                <w:b/>
                <w:bCs/>
                <w:sz w:val="32"/>
                <w:szCs w:val="32"/>
                <w:u w:val="single"/>
              </w:rPr>
            </w:pPr>
            <w:r w:rsidRPr="008D1687">
              <w:rPr>
                <w:rFonts w:ascii="Calibri" w:hAnsi="Calibri"/>
                <w:b/>
                <w:bCs/>
                <w:sz w:val="32"/>
                <w:szCs w:val="32"/>
                <w:u w:val="single"/>
              </w:rPr>
              <w:t>Transport und Lieferung von verpackten Produkten</w:t>
            </w:r>
          </w:p>
        </w:tc>
        <w:tc>
          <w:tcPr>
            <w:tcW w:w="307" w:type="dxa"/>
            <w:tcBorders>
              <w:left w:val="single" w:sz="4" w:space="0" w:color="auto"/>
              <w:right w:val="single" w:sz="4" w:space="0" w:color="auto"/>
            </w:tcBorders>
            <w:shd w:val="clear" w:color="000000" w:fill="FFFFFF"/>
            <w:noWrap/>
            <w:hideMark/>
          </w:tcPr>
          <w:p w14:paraId="48A9CB4F"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34E96F3D" w14:textId="77777777" w:rsidR="00E80E36" w:rsidRPr="008D1687" w:rsidRDefault="00E80E36" w:rsidP="00E80E36">
            <w:pPr>
              <w:spacing w:after="0" w:line="240" w:lineRule="auto"/>
              <w:rPr>
                <w:rFonts w:ascii="Calibri" w:eastAsia="Times New Roman" w:hAnsi="Calibri" w:cs="Calibri"/>
                <w:sz w:val="24"/>
                <w:szCs w:val="24"/>
              </w:rPr>
            </w:pPr>
          </w:p>
        </w:tc>
      </w:tr>
      <w:tr w:rsidR="00E80E36" w:rsidRPr="008D1687" w14:paraId="0EE8C5AD" w14:textId="77777777" w:rsidTr="00AA718B">
        <w:trPr>
          <w:trHeight w:val="945"/>
        </w:trPr>
        <w:tc>
          <w:tcPr>
            <w:tcW w:w="1113" w:type="dxa"/>
            <w:tcBorders>
              <w:top w:val="single" w:sz="4" w:space="0" w:color="auto"/>
              <w:left w:val="single" w:sz="4" w:space="0" w:color="auto"/>
              <w:bottom w:val="single" w:sz="4" w:space="0" w:color="auto"/>
              <w:right w:val="single" w:sz="4" w:space="0" w:color="auto"/>
            </w:tcBorders>
            <w:shd w:val="clear" w:color="000000" w:fill="FFFFFF"/>
            <w:noWrap/>
            <w:hideMark/>
          </w:tcPr>
          <w:p w14:paraId="69525AA9" w14:textId="77777777"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rPr>
              <w:t>8.1</w:t>
            </w:r>
          </w:p>
        </w:tc>
        <w:tc>
          <w:tcPr>
            <w:tcW w:w="3513" w:type="dxa"/>
            <w:tcBorders>
              <w:top w:val="single" w:sz="4" w:space="0" w:color="auto"/>
              <w:left w:val="nil"/>
              <w:bottom w:val="single" w:sz="4" w:space="0" w:color="auto"/>
              <w:right w:val="single" w:sz="4" w:space="0" w:color="auto"/>
            </w:tcBorders>
            <w:shd w:val="clear" w:color="000000" w:fill="FFFFFF"/>
            <w:hideMark/>
          </w:tcPr>
          <w:p w14:paraId="176CF890" w14:textId="21AB3248" w:rsidR="00E80E36" w:rsidRPr="008D1687" w:rsidRDefault="00E80E36" w:rsidP="00E80E36">
            <w:pPr>
              <w:spacing w:after="0" w:line="240" w:lineRule="auto"/>
              <w:rPr>
                <w:rFonts w:ascii="Calibri" w:eastAsia="Times New Roman" w:hAnsi="Calibri" w:cs="Calibri"/>
                <w:b/>
                <w:bCs/>
                <w:sz w:val="24"/>
                <w:szCs w:val="24"/>
              </w:rPr>
            </w:pPr>
            <w:bookmarkStart w:id="23" w:name="Areequipmentandproceduresinplaceand"/>
            <w:r w:rsidRPr="008D1687">
              <w:rPr>
                <w:rFonts w:ascii="Calibri" w:hAnsi="Calibri"/>
                <w:b/>
                <w:bCs/>
                <w:sz w:val="24"/>
                <w:szCs w:val="24"/>
                <w:u w:val="single"/>
              </w:rPr>
              <w:t xml:space="preserve">Gibt es entsprechende Betriebsmittel und Betriebsanweisungen, um einen sicheren Transport sowie eine sichere </w:t>
            </w:r>
            <w:r w:rsidRPr="008D1687">
              <w:rPr>
                <w:rFonts w:ascii="Calibri" w:hAnsi="Calibri"/>
                <w:b/>
                <w:bCs/>
                <w:sz w:val="24"/>
                <w:szCs w:val="24"/>
                <w:u w:val="single"/>
              </w:rPr>
              <w:lastRenderedPageBreak/>
              <w:t>Be-/Entladung von chlorierten Lösungsmitteln zu gewährleisten?</w:t>
            </w:r>
            <w:r w:rsidRPr="008D1687">
              <w:rPr>
                <w:rFonts w:ascii="Calibri" w:hAnsi="Calibri"/>
                <w:b/>
                <w:bCs/>
                <w:sz w:val="24"/>
                <w:szCs w:val="24"/>
              </w:rPr>
              <w:t xml:space="preserve"> </w:t>
            </w:r>
            <w:bookmarkEnd w:id="23"/>
          </w:p>
        </w:tc>
        <w:tc>
          <w:tcPr>
            <w:tcW w:w="271" w:type="dxa"/>
            <w:tcBorders>
              <w:left w:val="nil"/>
              <w:right w:val="single" w:sz="4" w:space="0" w:color="auto"/>
            </w:tcBorders>
            <w:shd w:val="clear" w:color="000000" w:fill="FFFFFF"/>
            <w:hideMark/>
          </w:tcPr>
          <w:p w14:paraId="4A8866C2"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lastRenderedPageBreak/>
              <w:t> </w:t>
            </w:r>
          </w:p>
        </w:tc>
        <w:tc>
          <w:tcPr>
            <w:tcW w:w="9678" w:type="dxa"/>
            <w:tcBorders>
              <w:top w:val="single" w:sz="4" w:space="0" w:color="auto"/>
              <w:left w:val="nil"/>
              <w:bottom w:val="single" w:sz="4" w:space="0" w:color="auto"/>
              <w:right w:val="single" w:sz="4" w:space="0" w:color="auto"/>
            </w:tcBorders>
            <w:shd w:val="clear" w:color="000000" w:fill="FFFFFF"/>
            <w:hideMark/>
          </w:tcPr>
          <w:p w14:paraId="6DDAEE06" w14:textId="7B916AF3" w:rsidR="00E80E36" w:rsidRPr="008D1687" w:rsidRDefault="00E80E36" w:rsidP="00E80E36">
            <w:pPr>
              <w:spacing w:after="0" w:line="240" w:lineRule="auto"/>
              <w:rPr>
                <w:rFonts w:ascii="Calibri" w:eastAsia="Times New Roman" w:hAnsi="Calibri" w:cs="Calibri"/>
                <w:b/>
                <w:bCs/>
                <w:sz w:val="24"/>
                <w:szCs w:val="24"/>
              </w:rPr>
            </w:pPr>
            <w:r w:rsidRPr="008D1687">
              <w:rPr>
                <w:rFonts w:ascii="Calibri" w:hAnsi="Calibri"/>
                <w:b/>
                <w:bCs/>
                <w:sz w:val="24"/>
                <w:szCs w:val="24"/>
                <w:u w:val="single"/>
              </w:rPr>
              <w:t>Gibt es entsprechende Betriebsmittel und Betriebsanweisungen, um einen sicheren Transport sowie eine sichere Be-/Entladung von chlorierten Lösungsmitteln zu gewährleisten?</w:t>
            </w:r>
          </w:p>
        </w:tc>
        <w:tc>
          <w:tcPr>
            <w:tcW w:w="307" w:type="dxa"/>
            <w:tcBorders>
              <w:left w:val="nil"/>
              <w:bottom w:val="nil"/>
              <w:right w:val="single" w:sz="4" w:space="0" w:color="auto"/>
            </w:tcBorders>
            <w:shd w:val="clear" w:color="000000" w:fill="FFFFFF"/>
            <w:noWrap/>
            <w:hideMark/>
          </w:tcPr>
          <w:p w14:paraId="02EA5C50"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73E40D8D" w14:textId="77777777" w:rsidR="00E80E36" w:rsidRPr="008D1687" w:rsidRDefault="00E80E36" w:rsidP="00E80E36">
            <w:pPr>
              <w:spacing w:after="0" w:line="240" w:lineRule="auto"/>
              <w:rPr>
                <w:rFonts w:ascii="Calibri" w:eastAsia="Times New Roman" w:hAnsi="Calibri" w:cs="Calibri"/>
                <w:sz w:val="24"/>
                <w:szCs w:val="24"/>
              </w:rPr>
            </w:pPr>
          </w:p>
        </w:tc>
      </w:tr>
      <w:tr w:rsidR="00E80E36" w:rsidRPr="008D1687" w14:paraId="76F2CF38" w14:textId="77777777" w:rsidTr="00AA718B">
        <w:trPr>
          <w:trHeight w:val="1950"/>
        </w:trPr>
        <w:tc>
          <w:tcPr>
            <w:tcW w:w="1113" w:type="dxa"/>
            <w:tcBorders>
              <w:top w:val="nil"/>
              <w:left w:val="single" w:sz="4" w:space="0" w:color="auto"/>
              <w:bottom w:val="nil"/>
              <w:right w:val="single" w:sz="4" w:space="0" w:color="auto"/>
            </w:tcBorders>
            <w:shd w:val="clear" w:color="000000" w:fill="FFFFFF"/>
            <w:noWrap/>
            <w:hideMark/>
          </w:tcPr>
          <w:p w14:paraId="12F4342C"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8.1.1</w:t>
            </w:r>
          </w:p>
        </w:tc>
        <w:tc>
          <w:tcPr>
            <w:tcW w:w="3513" w:type="dxa"/>
            <w:tcBorders>
              <w:top w:val="nil"/>
              <w:left w:val="nil"/>
              <w:bottom w:val="single" w:sz="4" w:space="0" w:color="auto"/>
              <w:right w:val="single" w:sz="4" w:space="0" w:color="auto"/>
            </w:tcBorders>
            <w:shd w:val="clear" w:color="000000" w:fill="FFFFFF"/>
            <w:hideMark/>
          </w:tcPr>
          <w:p w14:paraId="3D8249E9" w14:textId="33E0238A"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Steht geeignete Ausrüstung (z. B. Fassheber) zur Verfügung oder wird diese beim Kunden angefordert, um eine sichere Be- und Entladung von Behältern mit chlorierten Lösungsmitteln zu ermöglichen? </w:t>
            </w:r>
          </w:p>
        </w:tc>
        <w:tc>
          <w:tcPr>
            <w:tcW w:w="271" w:type="dxa"/>
            <w:tcBorders>
              <w:left w:val="nil"/>
              <w:right w:val="single" w:sz="4" w:space="0" w:color="auto"/>
            </w:tcBorders>
            <w:shd w:val="clear" w:color="000000" w:fill="FFFFFF"/>
            <w:hideMark/>
          </w:tcPr>
          <w:p w14:paraId="4A5A45E3"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9678" w:type="dxa"/>
            <w:tcBorders>
              <w:top w:val="nil"/>
              <w:left w:val="nil"/>
              <w:bottom w:val="single" w:sz="4" w:space="0" w:color="auto"/>
              <w:right w:val="single" w:sz="4" w:space="0" w:color="auto"/>
            </w:tcBorders>
            <w:shd w:val="clear" w:color="000000" w:fill="FFFFFF"/>
            <w:hideMark/>
          </w:tcPr>
          <w:p w14:paraId="0437F1EE" w14:textId="215BA5AC"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Die Be- und Entladung von Behältern mit chlorierten Lösungsmitteln muss bei Bedarf mithilfe von geeigneten Ausrüstungsteilen und/oder Tools durchgeführt werden, um eine Beschädigung der Behälter zu vermeiden (z. B. Fassheber). Diese Ausrüstungsteile/Werkzeuge müssen vom Vertriebsunternehmen bereitgestellt werden oder das Vertriebsunternehmen muss diese beim Kunden anfragen. Bei der Entladung von Fässern ist es nicht zulässig, diese auf Kissen fallen zu lassen!</w:t>
            </w:r>
          </w:p>
        </w:tc>
        <w:tc>
          <w:tcPr>
            <w:tcW w:w="307" w:type="dxa"/>
            <w:tcBorders>
              <w:top w:val="nil"/>
              <w:left w:val="nil"/>
              <w:bottom w:val="nil"/>
              <w:right w:val="nil"/>
            </w:tcBorders>
            <w:shd w:val="clear" w:color="000000" w:fill="FFFFFF"/>
            <w:noWrap/>
            <w:hideMark/>
          </w:tcPr>
          <w:p w14:paraId="7148F07B"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163E814B"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r>
      <w:tr w:rsidR="00E80E36" w:rsidRPr="000C3F30" w14:paraId="74DD2CDB" w14:textId="77777777" w:rsidTr="00AA718B">
        <w:trPr>
          <w:trHeight w:val="1212"/>
        </w:trPr>
        <w:tc>
          <w:tcPr>
            <w:tcW w:w="1113" w:type="dxa"/>
            <w:tcBorders>
              <w:top w:val="single" w:sz="4" w:space="0" w:color="auto"/>
              <w:left w:val="single" w:sz="4" w:space="0" w:color="auto"/>
              <w:bottom w:val="single" w:sz="4" w:space="0" w:color="auto"/>
              <w:right w:val="single" w:sz="4" w:space="0" w:color="auto"/>
            </w:tcBorders>
            <w:shd w:val="clear" w:color="000000" w:fill="FFFFFF"/>
            <w:noWrap/>
            <w:hideMark/>
          </w:tcPr>
          <w:p w14:paraId="5C04814A"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8.1.2</w:t>
            </w:r>
          </w:p>
        </w:tc>
        <w:tc>
          <w:tcPr>
            <w:tcW w:w="3513" w:type="dxa"/>
            <w:tcBorders>
              <w:top w:val="nil"/>
              <w:left w:val="nil"/>
              <w:bottom w:val="single" w:sz="4" w:space="0" w:color="auto"/>
              <w:right w:val="single" w:sz="4" w:space="0" w:color="auto"/>
            </w:tcBorders>
            <w:shd w:val="clear" w:color="000000" w:fill="FFFFFF"/>
            <w:hideMark/>
          </w:tcPr>
          <w:p w14:paraId="33E0EE18" w14:textId="63B3841E"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xml:space="preserve">Sind Ladungssicherungsmittel vorhanden und werden diese auf den Lkws verwendet? </w:t>
            </w:r>
          </w:p>
        </w:tc>
        <w:tc>
          <w:tcPr>
            <w:tcW w:w="271" w:type="dxa"/>
            <w:tcBorders>
              <w:top w:val="nil"/>
              <w:left w:val="nil"/>
              <w:right w:val="single" w:sz="4" w:space="0" w:color="auto"/>
            </w:tcBorders>
            <w:shd w:val="clear" w:color="000000" w:fill="FFFFFF"/>
            <w:hideMark/>
          </w:tcPr>
          <w:p w14:paraId="571ACC02" w14:textId="77777777" w:rsidR="00E80E36" w:rsidRPr="008D1687" w:rsidRDefault="00E80E36" w:rsidP="00E80E36">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9678" w:type="dxa"/>
            <w:tcBorders>
              <w:top w:val="nil"/>
              <w:left w:val="nil"/>
              <w:bottom w:val="single" w:sz="4" w:space="0" w:color="auto"/>
              <w:right w:val="single" w:sz="4" w:space="0" w:color="auto"/>
            </w:tcBorders>
            <w:shd w:val="clear" w:color="000000" w:fill="FFFFFF"/>
            <w:hideMark/>
          </w:tcPr>
          <w:p w14:paraId="207412BF" w14:textId="77777777" w:rsidR="006F24A3" w:rsidRPr="008D1687" w:rsidRDefault="00E80E36" w:rsidP="00075BC7">
            <w:pPr>
              <w:spacing w:after="0" w:line="240" w:lineRule="auto"/>
              <w:rPr>
                <w:rFonts w:ascii="Calibri" w:eastAsia="Times New Roman" w:hAnsi="Calibri" w:cs="Calibri"/>
                <w:sz w:val="24"/>
                <w:szCs w:val="24"/>
              </w:rPr>
            </w:pPr>
            <w:r w:rsidRPr="008D1687">
              <w:rPr>
                <w:rFonts w:ascii="Calibri" w:hAnsi="Calibri"/>
                <w:sz w:val="24"/>
                <w:szCs w:val="24"/>
              </w:rPr>
              <w:t xml:space="preserve">Ladungssicherungsmittel müssen vorhanden sein und auf den Lkws verwendet werden. </w:t>
            </w:r>
          </w:p>
          <w:p w14:paraId="3A1158E5" w14:textId="352D2869" w:rsidR="00E80E36" w:rsidRPr="000C3F30" w:rsidRDefault="00075BC7" w:rsidP="00075BC7">
            <w:pPr>
              <w:spacing w:after="0" w:line="240" w:lineRule="auto"/>
              <w:rPr>
                <w:rFonts w:ascii="Calibri" w:eastAsia="Times New Roman" w:hAnsi="Calibri" w:cs="Calibri"/>
                <w:sz w:val="24"/>
                <w:szCs w:val="24"/>
                <w:lang w:val="en-US"/>
              </w:rPr>
            </w:pPr>
            <w:proofErr w:type="spellStart"/>
            <w:r w:rsidRPr="000C3F30">
              <w:rPr>
                <w:rFonts w:ascii="Calibri" w:hAnsi="Calibri"/>
                <w:color w:val="4472C4" w:themeColor="accent1"/>
                <w:sz w:val="24"/>
                <w:szCs w:val="24"/>
                <w:lang w:val="en-US"/>
              </w:rPr>
              <w:t>Siehe</w:t>
            </w:r>
            <w:proofErr w:type="spellEnd"/>
            <w:r w:rsidRPr="000C3F30">
              <w:rPr>
                <w:rFonts w:ascii="Calibri" w:hAnsi="Calibri"/>
                <w:color w:val="4472C4" w:themeColor="accent1"/>
                <w:sz w:val="24"/>
                <w:szCs w:val="24"/>
                <w:lang w:val="en-US"/>
              </w:rPr>
              <w:t xml:space="preserve"> Cefic/ECTA/FECC „Best Practice Guidelines for Safe (Un)Loading of Road Freight Vehicles“ </w:t>
            </w:r>
            <w:hyperlink r:id="rId15" w:history="1">
              <w:r w:rsidRPr="000C3F30">
                <w:rPr>
                  <w:rStyle w:val="Hyperlink"/>
                  <w:rFonts w:ascii="Calibri" w:hAnsi="Calibri"/>
                  <w:color w:val="4472C4" w:themeColor="accent1"/>
                  <w:sz w:val="24"/>
                  <w:szCs w:val="24"/>
                  <w:lang w:val="en-US"/>
                </w:rPr>
                <w:t>https://cefic.org/app/uploads/2021/09/Best-practice-guidelines-for-safe-Un-Loading-of-road-freight-vehicles-Corrigendum-2021-GUIDELINES-ROAD.pdf</w:t>
              </w:r>
            </w:hyperlink>
            <w:r w:rsidRPr="000C3F30">
              <w:rPr>
                <w:rFonts w:ascii="Calibri" w:hAnsi="Calibri"/>
                <w:color w:val="4472C4" w:themeColor="accent1"/>
                <w:sz w:val="24"/>
                <w:szCs w:val="24"/>
                <w:lang w:val="en-US"/>
              </w:rPr>
              <w:t xml:space="preserve"> </w:t>
            </w:r>
            <w:r w:rsidRPr="000C3F30">
              <w:rPr>
                <w:rFonts w:ascii="Calibri" w:hAnsi="Calibri"/>
                <w:sz w:val="24"/>
                <w:szCs w:val="24"/>
                <w:lang w:val="en-US"/>
              </w:rPr>
              <w:br/>
            </w:r>
          </w:p>
        </w:tc>
        <w:tc>
          <w:tcPr>
            <w:tcW w:w="307" w:type="dxa"/>
            <w:tcBorders>
              <w:top w:val="nil"/>
              <w:left w:val="nil"/>
              <w:bottom w:val="nil"/>
              <w:right w:val="nil"/>
            </w:tcBorders>
            <w:shd w:val="clear" w:color="000000" w:fill="FFFFFF"/>
            <w:noWrap/>
            <w:hideMark/>
          </w:tcPr>
          <w:p w14:paraId="468C1FCF" w14:textId="77777777" w:rsidR="00E80E36" w:rsidRPr="000C3F30" w:rsidRDefault="00E80E36" w:rsidP="00E80E36">
            <w:pPr>
              <w:spacing w:after="0" w:line="240" w:lineRule="auto"/>
              <w:rPr>
                <w:rFonts w:ascii="Calibri" w:eastAsia="Times New Roman" w:hAnsi="Calibri" w:cs="Calibri"/>
                <w:sz w:val="24"/>
                <w:szCs w:val="24"/>
                <w:lang w:val="en-US"/>
              </w:rPr>
            </w:pPr>
            <w:r w:rsidRPr="000C3F30">
              <w:rPr>
                <w:rFonts w:ascii="Calibri" w:hAnsi="Calibri"/>
                <w:sz w:val="24"/>
                <w:szCs w:val="24"/>
                <w:lang w:val="en-US"/>
              </w:rPr>
              <w:t> </w:t>
            </w:r>
          </w:p>
        </w:tc>
        <w:tc>
          <w:tcPr>
            <w:tcW w:w="706" w:type="dxa"/>
            <w:tcBorders>
              <w:top w:val="nil"/>
              <w:left w:val="single" w:sz="4" w:space="0" w:color="auto"/>
              <w:bottom w:val="single" w:sz="4" w:space="0" w:color="auto"/>
              <w:right w:val="single" w:sz="4" w:space="0" w:color="auto"/>
            </w:tcBorders>
            <w:shd w:val="clear" w:color="auto" w:fill="auto"/>
            <w:noWrap/>
            <w:hideMark/>
          </w:tcPr>
          <w:p w14:paraId="08AD2125" w14:textId="77777777" w:rsidR="00E80E36" w:rsidRPr="000C3F30" w:rsidRDefault="00E80E36" w:rsidP="00E80E36">
            <w:pPr>
              <w:spacing w:after="0" w:line="240" w:lineRule="auto"/>
              <w:rPr>
                <w:rFonts w:ascii="Calibri" w:eastAsia="Times New Roman" w:hAnsi="Calibri" w:cs="Calibri"/>
                <w:sz w:val="24"/>
                <w:szCs w:val="24"/>
                <w:lang w:val="en-US"/>
              </w:rPr>
            </w:pPr>
            <w:r w:rsidRPr="000C3F30">
              <w:rPr>
                <w:rFonts w:ascii="Calibri" w:hAnsi="Calibri"/>
                <w:sz w:val="24"/>
                <w:szCs w:val="24"/>
                <w:lang w:val="en-US"/>
              </w:rPr>
              <w:t> </w:t>
            </w:r>
          </w:p>
        </w:tc>
      </w:tr>
      <w:tr w:rsidR="001E4845" w:rsidRPr="008D1687" w14:paraId="4E13D42E" w14:textId="77777777" w:rsidTr="00AA718B">
        <w:trPr>
          <w:trHeight w:val="1212"/>
        </w:trPr>
        <w:tc>
          <w:tcPr>
            <w:tcW w:w="1113" w:type="dxa"/>
            <w:tcBorders>
              <w:top w:val="single" w:sz="4" w:space="0" w:color="auto"/>
              <w:left w:val="single" w:sz="4" w:space="0" w:color="auto"/>
              <w:bottom w:val="single" w:sz="4" w:space="0" w:color="auto"/>
              <w:right w:val="single" w:sz="4" w:space="0" w:color="auto"/>
            </w:tcBorders>
            <w:shd w:val="clear" w:color="000000" w:fill="FFFFFF"/>
            <w:noWrap/>
          </w:tcPr>
          <w:p w14:paraId="41C7D432" w14:textId="11097E67" w:rsidR="001E4845" w:rsidRPr="008D1687" w:rsidRDefault="001E4845" w:rsidP="00CD6CA3">
            <w:pPr>
              <w:pStyle w:val="Style01ANGELICA"/>
              <w:rPr>
                <w:sz w:val="32"/>
                <w:szCs w:val="32"/>
              </w:rPr>
            </w:pPr>
            <w:r w:rsidRPr="008D1687">
              <w:rPr>
                <w:sz w:val="32"/>
                <w:szCs w:val="32"/>
              </w:rPr>
              <w:t>9</w:t>
            </w:r>
          </w:p>
        </w:tc>
        <w:tc>
          <w:tcPr>
            <w:tcW w:w="3513" w:type="dxa"/>
            <w:tcBorders>
              <w:top w:val="single" w:sz="4" w:space="0" w:color="auto"/>
              <w:left w:val="nil"/>
              <w:bottom w:val="single" w:sz="4" w:space="0" w:color="auto"/>
              <w:right w:val="single" w:sz="4" w:space="0" w:color="auto"/>
            </w:tcBorders>
            <w:shd w:val="clear" w:color="000000" w:fill="FFFFFF"/>
          </w:tcPr>
          <w:p w14:paraId="27454B55" w14:textId="061E48AB" w:rsidR="001E4845" w:rsidRPr="008D1687" w:rsidRDefault="001E4845" w:rsidP="00CD6CA3">
            <w:pPr>
              <w:pStyle w:val="Style01ANGELICA"/>
              <w:rPr>
                <w:sz w:val="32"/>
                <w:szCs w:val="32"/>
                <w:u w:val="single"/>
              </w:rPr>
            </w:pPr>
            <w:bookmarkStart w:id="24" w:name="WasteManagement"/>
            <w:r w:rsidRPr="008D1687">
              <w:rPr>
                <w:sz w:val="32"/>
                <w:szCs w:val="32"/>
                <w:u w:val="single"/>
              </w:rPr>
              <w:t>Abfallmanagement</w:t>
            </w:r>
            <w:bookmarkEnd w:id="24"/>
          </w:p>
        </w:tc>
        <w:tc>
          <w:tcPr>
            <w:tcW w:w="271" w:type="dxa"/>
            <w:tcBorders>
              <w:left w:val="nil"/>
              <w:right w:val="single" w:sz="4" w:space="0" w:color="auto"/>
            </w:tcBorders>
            <w:shd w:val="clear" w:color="000000" w:fill="FFFFFF"/>
          </w:tcPr>
          <w:p w14:paraId="2867B341" w14:textId="6535081C" w:rsidR="001E4845" w:rsidRPr="008D1687" w:rsidRDefault="001E4845" w:rsidP="00864544">
            <w:pPr>
              <w:spacing w:after="0" w:line="240" w:lineRule="auto"/>
              <w:rPr>
                <w:rFonts w:ascii="Calibri" w:eastAsia="Times New Roman" w:hAnsi="Calibri" w:cs="Calibri"/>
                <w:sz w:val="32"/>
                <w:szCs w:val="32"/>
              </w:rPr>
            </w:pPr>
          </w:p>
        </w:tc>
        <w:tc>
          <w:tcPr>
            <w:tcW w:w="9678" w:type="dxa"/>
            <w:tcBorders>
              <w:top w:val="single" w:sz="4" w:space="0" w:color="auto"/>
              <w:left w:val="nil"/>
              <w:bottom w:val="single" w:sz="4" w:space="0" w:color="auto"/>
              <w:right w:val="single" w:sz="4" w:space="0" w:color="auto"/>
            </w:tcBorders>
            <w:shd w:val="clear" w:color="000000" w:fill="FFFFFF"/>
          </w:tcPr>
          <w:p w14:paraId="2D548102" w14:textId="3C752906" w:rsidR="001E4845" w:rsidRPr="008D1687" w:rsidRDefault="001E4845" w:rsidP="00864544">
            <w:pPr>
              <w:spacing w:after="0" w:line="240" w:lineRule="auto"/>
              <w:rPr>
                <w:rFonts w:ascii="Calibri" w:eastAsia="Times New Roman" w:hAnsi="Calibri" w:cs="Calibri"/>
                <w:sz w:val="32"/>
                <w:szCs w:val="32"/>
              </w:rPr>
            </w:pPr>
            <w:r w:rsidRPr="008D1687">
              <w:rPr>
                <w:rFonts w:ascii="Calibri" w:hAnsi="Calibri"/>
                <w:b/>
                <w:bCs/>
                <w:sz w:val="32"/>
                <w:szCs w:val="32"/>
                <w:u w:val="single"/>
              </w:rPr>
              <w:t>Abfallmanagement</w:t>
            </w:r>
          </w:p>
        </w:tc>
        <w:tc>
          <w:tcPr>
            <w:tcW w:w="307" w:type="dxa"/>
            <w:tcBorders>
              <w:top w:val="nil"/>
              <w:left w:val="nil"/>
              <w:bottom w:val="nil"/>
              <w:right w:val="nil"/>
            </w:tcBorders>
            <w:shd w:val="clear" w:color="000000" w:fill="FFFFFF"/>
            <w:noWrap/>
            <w:hideMark/>
          </w:tcPr>
          <w:p w14:paraId="1DE5ECA4" w14:textId="77777777" w:rsidR="001E4845" w:rsidRPr="008D1687" w:rsidRDefault="001E4845" w:rsidP="00864544">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706" w:type="dxa"/>
            <w:tcBorders>
              <w:top w:val="nil"/>
              <w:left w:val="single" w:sz="4" w:space="0" w:color="auto"/>
              <w:bottom w:val="single" w:sz="4" w:space="0" w:color="auto"/>
              <w:right w:val="single" w:sz="4" w:space="0" w:color="auto"/>
            </w:tcBorders>
            <w:shd w:val="clear" w:color="auto" w:fill="auto"/>
            <w:noWrap/>
            <w:hideMark/>
          </w:tcPr>
          <w:p w14:paraId="18B40AED" w14:textId="77777777" w:rsidR="001E4845" w:rsidRPr="008D1687" w:rsidRDefault="001E4845" w:rsidP="00864544">
            <w:pPr>
              <w:spacing w:after="0" w:line="240" w:lineRule="auto"/>
              <w:rPr>
                <w:rFonts w:ascii="Calibri" w:eastAsia="Times New Roman" w:hAnsi="Calibri" w:cs="Calibri"/>
                <w:sz w:val="24"/>
                <w:szCs w:val="24"/>
              </w:rPr>
            </w:pPr>
          </w:p>
        </w:tc>
      </w:tr>
      <w:tr w:rsidR="00517FB7" w:rsidRPr="008D1687" w14:paraId="561A6D2C" w14:textId="77777777" w:rsidTr="00AA718B">
        <w:trPr>
          <w:trHeight w:val="1212"/>
        </w:trPr>
        <w:tc>
          <w:tcPr>
            <w:tcW w:w="1113" w:type="dxa"/>
            <w:tcBorders>
              <w:top w:val="single" w:sz="4" w:space="0" w:color="auto"/>
              <w:left w:val="single" w:sz="4" w:space="0" w:color="auto"/>
              <w:bottom w:val="single" w:sz="4" w:space="0" w:color="auto"/>
              <w:right w:val="single" w:sz="4" w:space="0" w:color="auto"/>
            </w:tcBorders>
            <w:shd w:val="clear" w:color="000000" w:fill="FFFFFF"/>
            <w:noWrap/>
          </w:tcPr>
          <w:p w14:paraId="11E719A2" w14:textId="6FB1B3A1" w:rsidR="001E4845" w:rsidRPr="008D1687" w:rsidRDefault="001E4845" w:rsidP="00864544">
            <w:pPr>
              <w:spacing w:after="0" w:line="240" w:lineRule="auto"/>
              <w:rPr>
                <w:rFonts w:ascii="Calibri" w:eastAsia="Times New Roman" w:hAnsi="Calibri" w:cs="Calibri"/>
                <w:b/>
                <w:bCs/>
                <w:sz w:val="24"/>
                <w:szCs w:val="24"/>
              </w:rPr>
            </w:pPr>
            <w:r w:rsidRPr="008D1687">
              <w:rPr>
                <w:rFonts w:ascii="Calibri" w:hAnsi="Calibri"/>
                <w:b/>
                <w:bCs/>
                <w:sz w:val="24"/>
                <w:szCs w:val="24"/>
              </w:rPr>
              <w:t>9.1</w:t>
            </w:r>
          </w:p>
        </w:tc>
        <w:tc>
          <w:tcPr>
            <w:tcW w:w="3513" w:type="dxa"/>
            <w:tcBorders>
              <w:top w:val="single" w:sz="4" w:space="0" w:color="auto"/>
              <w:left w:val="nil"/>
              <w:bottom w:val="single" w:sz="4" w:space="0" w:color="auto"/>
              <w:right w:val="single" w:sz="4" w:space="0" w:color="auto"/>
            </w:tcBorders>
            <w:shd w:val="clear" w:color="000000" w:fill="FFFFFF"/>
          </w:tcPr>
          <w:p w14:paraId="69CF0463" w14:textId="3339BC4A" w:rsidR="001E4845" w:rsidRPr="008D1687" w:rsidRDefault="001E4845" w:rsidP="00864544">
            <w:pPr>
              <w:spacing w:after="0" w:line="240" w:lineRule="auto"/>
              <w:rPr>
                <w:rFonts w:ascii="Calibri" w:eastAsia="Times New Roman" w:hAnsi="Calibri" w:cs="Calibri"/>
                <w:b/>
                <w:bCs/>
                <w:sz w:val="24"/>
                <w:szCs w:val="24"/>
                <w:u w:val="single"/>
              </w:rPr>
            </w:pPr>
            <w:bookmarkStart w:id="25" w:name="DoestheDistributortakehisresponsibility"/>
            <w:r w:rsidRPr="008D1687">
              <w:rPr>
                <w:rFonts w:ascii="Calibri" w:hAnsi="Calibri"/>
                <w:b/>
                <w:bCs/>
                <w:sz w:val="24"/>
                <w:szCs w:val="24"/>
                <w:u w:val="single"/>
              </w:rPr>
              <w:t>Kommt das Vertriebsunternehmen seiner Verantwortung nach, den Kunden bei der Handhabung und ordnungsgemäßen Entsorgung von Abfällen chlorierter Lösungsmittel zu unterstützen?</w:t>
            </w:r>
            <w:bookmarkEnd w:id="25"/>
          </w:p>
        </w:tc>
        <w:tc>
          <w:tcPr>
            <w:tcW w:w="271" w:type="dxa"/>
            <w:tcBorders>
              <w:left w:val="nil"/>
              <w:right w:val="single" w:sz="4" w:space="0" w:color="auto"/>
            </w:tcBorders>
            <w:shd w:val="clear" w:color="000000" w:fill="FFFFFF"/>
          </w:tcPr>
          <w:p w14:paraId="45E82E12" w14:textId="77777777" w:rsidR="001E4845" w:rsidRPr="008D1687" w:rsidRDefault="001E4845" w:rsidP="00864544">
            <w:pPr>
              <w:spacing w:after="0" w:line="240" w:lineRule="auto"/>
              <w:rPr>
                <w:rFonts w:ascii="Calibri" w:eastAsia="Times New Roman" w:hAnsi="Calibri" w:cs="Calibri"/>
                <w:sz w:val="24"/>
                <w:szCs w:val="24"/>
              </w:rPr>
            </w:pPr>
          </w:p>
        </w:tc>
        <w:tc>
          <w:tcPr>
            <w:tcW w:w="9678" w:type="dxa"/>
            <w:tcBorders>
              <w:top w:val="single" w:sz="4" w:space="0" w:color="auto"/>
              <w:left w:val="nil"/>
              <w:bottom w:val="single" w:sz="4" w:space="0" w:color="auto"/>
              <w:right w:val="single" w:sz="4" w:space="0" w:color="auto"/>
            </w:tcBorders>
            <w:shd w:val="clear" w:color="000000" w:fill="FFFFFF"/>
          </w:tcPr>
          <w:p w14:paraId="0A41CB4D" w14:textId="77777777" w:rsidR="001E4845" w:rsidRPr="008D1687" w:rsidRDefault="001E4845" w:rsidP="001E4845">
            <w:pPr>
              <w:spacing w:after="0" w:line="240" w:lineRule="auto"/>
              <w:rPr>
                <w:rFonts w:ascii="Calibri" w:eastAsia="Times New Roman" w:hAnsi="Calibri" w:cs="Calibri"/>
                <w:b/>
                <w:bCs/>
                <w:sz w:val="24"/>
                <w:szCs w:val="24"/>
              </w:rPr>
            </w:pPr>
            <w:r w:rsidRPr="008D1687">
              <w:rPr>
                <w:rFonts w:ascii="Calibri" w:hAnsi="Calibri"/>
                <w:b/>
                <w:bCs/>
                <w:sz w:val="24"/>
                <w:szCs w:val="24"/>
                <w:u w:val="single"/>
              </w:rPr>
              <w:t>Kommt das Vertriebsunternehmen seiner Verantwortung nach, den Kunden bei der Handhabung und ordnungsgemäßen Entsorgung von Abfällen chlorierter Lösungsmittel zu unterstützen?</w:t>
            </w:r>
          </w:p>
          <w:p w14:paraId="773C35C9" w14:textId="29D923DE" w:rsidR="001E4845" w:rsidRPr="008D1687" w:rsidRDefault="001E4845" w:rsidP="00864544">
            <w:pPr>
              <w:spacing w:after="0" w:line="240" w:lineRule="auto"/>
              <w:rPr>
                <w:rFonts w:ascii="Calibri" w:eastAsia="Times New Roman" w:hAnsi="Calibri" w:cs="Calibri"/>
                <w:b/>
                <w:bCs/>
                <w:sz w:val="24"/>
                <w:szCs w:val="24"/>
                <w:u w:val="single"/>
              </w:rPr>
            </w:pPr>
          </w:p>
        </w:tc>
        <w:tc>
          <w:tcPr>
            <w:tcW w:w="307" w:type="dxa"/>
            <w:tcBorders>
              <w:top w:val="nil"/>
              <w:left w:val="nil"/>
              <w:bottom w:val="nil"/>
              <w:right w:val="nil"/>
            </w:tcBorders>
            <w:shd w:val="clear" w:color="000000" w:fill="FFFFFF"/>
            <w:noWrap/>
            <w:hideMark/>
          </w:tcPr>
          <w:p w14:paraId="5BE86AA3" w14:textId="77777777" w:rsidR="001E4845" w:rsidRPr="008D1687" w:rsidRDefault="001E4845" w:rsidP="00864544">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706" w:type="dxa"/>
            <w:tcBorders>
              <w:top w:val="nil"/>
              <w:left w:val="single" w:sz="4" w:space="0" w:color="auto"/>
              <w:bottom w:val="single" w:sz="4" w:space="0" w:color="auto"/>
              <w:right w:val="single" w:sz="4" w:space="0" w:color="auto"/>
            </w:tcBorders>
            <w:shd w:val="clear" w:color="auto" w:fill="auto"/>
            <w:noWrap/>
            <w:hideMark/>
          </w:tcPr>
          <w:p w14:paraId="7E4FCA8D" w14:textId="77777777" w:rsidR="001E4845" w:rsidRPr="008D1687" w:rsidRDefault="001E4845" w:rsidP="00864544">
            <w:pPr>
              <w:spacing w:after="0" w:line="240" w:lineRule="auto"/>
              <w:rPr>
                <w:rFonts w:ascii="Calibri" w:eastAsia="Times New Roman" w:hAnsi="Calibri" w:cs="Calibri"/>
                <w:sz w:val="24"/>
                <w:szCs w:val="24"/>
              </w:rPr>
            </w:pPr>
          </w:p>
        </w:tc>
      </w:tr>
      <w:tr w:rsidR="00A63617" w:rsidRPr="008D1687" w14:paraId="3C7EBDC9" w14:textId="77777777" w:rsidTr="00DF73FB">
        <w:trPr>
          <w:trHeight w:val="1212"/>
        </w:trPr>
        <w:tc>
          <w:tcPr>
            <w:tcW w:w="1113" w:type="dxa"/>
            <w:tcBorders>
              <w:top w:val="single" w:sz="4" w:space="0" w:color="auto"/>
              <w:left w:val="single" w:sz="4" w:space="0" w:color="auto"/>
              <w:bottom w:val="single" w:sz="4" w:space="0" w:color="auto"/>
              <w:right w:val="single" w:sz="4" w:space="0" w:color="auto"/>
            </w:tcBorders>
            <w:shd w:val="clear" w:color="000000" w:fill="FFFFFF"/>
            <w:noWrap/>
          </w:tcPr>
          <w:p w14:paraId="7762119C" w14:textId="436E6F83" w:rsidR="001E4845" w:rsidRPr="008D1687" w:rsidRDefault="001E4845" w:rsidP="00864544">
            <w:pPr>
              <w:spacing w:after="0" w:line="240" w:lineRule="auto"/>
              <w:rPr>
                <w:rFonts w:ascii="Calibri" w:eastAsia="Times New Roman" w:hAnsi="Calibri" w:cs="Calibri"/>
                <w:sz w:val="24"/>
                <w:szCs w:val="24"/>
              </w:rPr>
            </w:pPr>
            <w:r w:rsidRPr="008D1687">
              <w:rPr>
                <w:rFonts w:ascii="Calibri" w:hAnsi="Calibri"/>
                <w:sz w:val="24"/>
                <w:szCs w:val="24"/>
              </w:rPr>
              <w:t>9.1.1</w:t>
            </w:r>
          </w:p>
        </w:tc>
        <w:tc>
          <w:tcPr>
            <w:tcW w:w="3513" w:type="dxa"/>
            <w:tcBorders>
              <w:top w:val="nil"/>
              <w:left w:val="nil"/>
              <w:bottom w:val="single" w:sz="4" w:space="0" w:color="auto"/>
              <w:right w:val="single" w:sz="4" w:space="0" w:color="auto"/>
            </w:tcBorders>
            <w:shd w:val="clear" w:color="000000" w:fill="FFFFFF"/>
          </w:tcPr>
          <w:p w14:paraId="084A97FE" w14:textId="33DB9BA9" w:rsidR="002350F9" w:rsidRPr="008D1687" w:rsidRDefault="001E4845" w:rsidP="002350F9">
            <w:pPr>
              <w:spacing w:after="0" w:line="240" w:lineRule="auto"/>
              <w:rPr>
                <w:rFonts w:ascii="Calibri" w:eastAsia="Times New Roman" w:hAnsi="Calibri" w:cs="Calibri"/>
                <w:b/>
                <w:bCs/>
                <w:sz w:val="24"/>
                <w:szCs w:val="24"/>
              </w:rPr>
            </w:pPr>
            <w:r w:rsidRPr="008D1687">
              <w:rPr>
                <w:rFonts w:ascii="Calibri" w:hAnsi="Calibri"/>
                <w:sz w:val="24"/>
                <w:szCs w:val="24"/>
              </w:rPr>
              <w:t xml:space="preserve">Wird mithilfe von Betriebsanweisungen sichergestellt, dass das Vertriebsunternehmen alle erforderlichen Informationen </w:t>
            </w:r>
            <w:r w:rsidRPr="008D1687">
              <w:rPr>
                <w:rFonts w:ascii="Calibri" w:hAnsi="Calibri"/>
                <w:color w:val="4472C4" w:themeColor="accent1"/>
                <w:sz w:val="24"/>
                <w:szCs w:val="24"/>
              </w:rPr>
              <w:t>(d. h. SDB und ECSA-Leitfaden – Link siehe 2.2.1)</w:t>
            </w:r>
            <w:r w:rsidRPr="008D1687">
              <w:rPr>
                <w:rFonts w:ascii="Calibri" w:hAnsi="Calibri"/>
                <w:sz w:val="24"/>
                <w:szCs w:val="24"/>
              </w:rPr>
              <w:t xml:space="preserve"> zur angemessenen Abfallentsorgung (z. B. von Lieferanten) an die Abnehmer von chlorierten Lösungsmitteln weitergibt?</w:t>
            </w:r>
          </w:p>
        </w:tc>
        <w:tc>
          <w:tcPr>
            <w:tcW w:w="271" w:type="dxa"/>
            <w:tcBorders>
              <w:left w:val="nil"/>
              <w:right w:val="single" w:sz="4" w:space="0" w:color="auto"/>
            </w:tcBorders>
            <w:shd w:val="clear" w:color="000000" w:fill="FFFFFF"/>
          </w:tcPr>
          <w:p w14:paraId="30B5AABD" w14:textId="77777777" w:rsidR="001E4845" w:rsidRPr="008D1687" w:rsidRDefault="001E4845" w:rsidP="00864544">
            <w:pPr>
              <w:spacing w:after="0" w:line="240" w:lineRule="auto"/>
              <w:rPr>
                <w:rFonts w:ascii="Calibri" w:eastAsia="Times New Roman" w:hAnsi="Calibri" w:cs="Calibri"/>
                <w:sz w:val="24"/>
                <w:szCs w:val="24"/>
              </w:rPr>
            </w:pPr>
          </w:p>
        </w:tc>
        <w:tc>
          <w:tcPr>
            <w:tcW w:w="9678" w:type="dxa"/>
            <w:tcBorders>
              <w:top w:val="nil"/>
              <w:left w:val="nil"/>
              <w:bottom w:val="single" w:sz="4" w:space="0" w:color="auto"/>
              <w:right w:val="single" w:sz="4" w:space="0" w:color="auto"/>
            </w:tcBorders>
            <w:shd w:val="clear" w:color="000000" w:fill="FFFFFF"/>
          </w:tcPr>
          <w:p w14:paraId="47E42021" w14:textId="253D262E" w:rsidR="001E4845" w:rsidRPr="008D1687" w:rsidRDefault="001E4845" w:rsidP="00864544">
            <w:pPr>
              <w:spacing w:after="0" w:line="240" w:lineRule="auto"/>
              <w:rPr>
                <w:rFonts w:ascii="Calibri" w:eastAsia="Times New Roman" w:hAnsi="Calibri" w:cs="Calibri"/>
                <w:b/>
                <w:bCs/>
                <w:sz w:val="24"/>
                <w:szCs w:val="24"/>
              </w:rPr>
            </w:pPr>
            <w:r w:rsidRPr="008D1687">
              <w:rPr>
                <w:rFonts w:ascii="Calibri" w:hAnsi="Calibri"/>
                <w:sz w:val="24"/>
                <w:szCs w:val="24"/>
              </w:rPr>
              <w:t xml:space="preserve">Das Vertriebsunternehmen ist dafür verantwortlich, alle notwendigen Informationen über die ordnungsgemäße Abfallentsorgung an Endnutzer weiterzugeben. Dies muss aus den vorhandenen Betriebsanweisungen hervorgehen. Beispielsweise müssen Endnutzer darüber informiert werden, dass die Entsorgung auf der Deponie keine geeignete Methode darstellt. </w:t>
            </w:r>
          </w:p>
        </w:tc>
        <w:tc>
          <w:tcPr>
            <w:tcW w:w="307" w:type="dxa"/>
            <w:tcBorders>
              <w:top w:val="nil"/>
              <w:left w:val="nil"/>
              <w:bottom w:val="nil"/>
              <w:right w:val="nil"/>
            </w:tcBorders>
            <w:shd w:val="clear" w:color="000000" w:fill="FFFFFF"/>
            <w:noWrap/>
            <w:hideMark/>
          </w:tcPr>
          <w:p w14:paraId="15B175CC" w14:textId="77777777" w:rsidR="001E4845" w:rsidRPr="008D1687" w:rsidRDefault="001E4845" w:rsidP="00864544">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706" w:type="dxa"/>
            <w:tcBorders>
              <w:top w:val="nil"/>
              <w:left w:val="single" w:sz="4" w:space="0" w:color="auto"/>
              <w:bottom w:val="single" w:sz="4" w:space="0" w:color="auto"/>
              <w:right w:val="single" w:sz="4" w:space="0" w:color="auto"/>
            </w:tcBorders>
            <w:shd w:val="clear" w:color="auto" w:fill="auto"/>
            <w:noWrap/>
            <w:hideMark/>
          </w:tcPr>
          <w:p w14:paraId="5400C47C" w14:textId="77777777" w:rsidR="001E4845" w:rsidRPr="008D1687" w:rsidRDefault="001E4845" w:rsidP="00864544">
            <w:pPr>
              <w:spacing w:after="0" w:line="240" w:lineRule="auto"/>
              <w:rPr>
                <w:rFonts w:ascii="Calibri" w:eastAsia="Times New Roman" w:hAnsi="Calibri" w:cs="Calibri"/>
                <w:sz w:val="24"/>
                <w:szCs w:val="24"/>
              </w:rPr>
            </w:pPr>
          </w:p>
        </w:tc>
      </w:tr>
      <w:tr w:rsidR="00F61811" w:rsidRPr="008D1687" w14:paraId="5901E3CE" w14:textId="77777777" w:rsidTr="005018EE">
        <w:trPr>
          <w:trHeight w:val="1212"/>
        </w:trPr>
        <w:tc>
          <w:tcPr>
            <w:tcW w:w="1113" w:type="dxa"/>
            <w:tcBorders>
              <w:top w:val="single" w:sz="4" w:space="0" w:color="auto"/>
              <w:left w:val="single" w:sz="4" w:space="0" w:color="auto"/>
              <w:bottom w:val="single" w:sz="4" w:space="0" w:color="auto"/>
              <w:right w:val="single" w:sz="4" w:space="0" w:color="auto"/>
            </w:tcBorders>
            <w:shd w:val="clear" w:color="000000" w:fill="FFFFFF"/>
            <w:noWrap/>
          </w:tcPr>
          <w:p w14:paraId="5FE76A83" w14:textId="7EB8C057" w:rsidR="001E4845" w:rsidRPr="008D1687" w:rsidRDefault="001E4845" w:rsidP="00864544">
            <w:pPr>
              <w:spacing w:after="0" w:line="240" w:lineRule="auto"/>
              <w:rPr>
                <w:rFonts w:ascii="Calibri" w:eastAsia="Times New Roman" w:hAnsi="Calibri" w:cs="Calibri"/>
                <w:sz w:val="24"/>
                <w:szCs w:val="24"/>
              </w:rPr>
            </w:pPr>
            <w:r w:rsidRPr="008D1687">
              <w:rPr>
                <w:rFonts w:ascii="Calibri" w:hAnsi="Calibri"/>
                <w:sz w:val="24"/>
                <w:szCs w:val="24"/>
              </w:rPr>
              <w:lastRenderedPageBreak/>
              <w:t>9.1.2</w:t>
            </w:r>
          </w:p>
        </w:tc>
        <w:tc>
          <w:tcPr>
            <w:tcW w:w="3513" w:type="dxa"/>
            <w:tcBorders>
              <w:top w:val="nil"/>
              <w:left w:val="nil"/>
              <w:bottom w:val="single" w:sz="4" w:space="0" w:color="auto"/>
              <w:right w:val="single" w:sz="4" w:space="0" w:color="auto"/>
            </w:tcBorders>
            <w:shd w:val="clear" w:color="000000" w:fill="FFFFFF"/>
          </w:tcPr>
          <w:p w14:paraId="4BEE1315" w14:textId="291A5E9D" w:rsidR="001E4845" w:rsidRPr="008D1687" w:rsidRDefault="001E4845" w:rsidP="00864544">
            <w:pPr>
              <w:spacing w:after="0" w:line="240" w:lineRule="auto"/>
              <w:rPr>
                <w:rFonts w:ascii="Calibri" w:eastAsia="Times New Roman" w:hAnsi="Calibri" w:cs="Calibri"/>
                <w:sz w:val="24"/>
                <w:szCs w:val="24"/>
              </w:rPr>
            </w:pPr>
            <w:r w:rsidRPr="008D1687">
              <w:rPr>
                <w:rFonts w:ascii="Calibri" w:hAnsi="Calibri"/>
                <w:sz w:val="24"/>
                <w:szCs w:val="24"/>
              </w:rPr>
              <w:t>Bietet das Vertriebsunternehmen als Dienstleistung die Rücknahme von verbrauchten chlorierten Lösungsmitteln an, um diese ordnungsgemäß zu recyceln oder zu entsorgen?</w:t>
            </w:r>
          </w:p>
        </w:tc>
        <w:tc>
          <w:tcPr>
            <w:tcW w:w="271" w:type="dxa"/>
            <w:tcBorders>
              <w:left w:val="nil"/>
              <w:right w:val="single" w:sz="4" w:space="0" w:color="auto"/>
            </w:tcBorders>
            <w:shd w:val="clear" w:color="000000" w:fill="FFFFFF"/>
          </w:tcPr>
          <w:p w14:paraId="075EF143" w14:textId="77777777" w:rsidR="001E4845" w:rsidRPr="008D1687" w:rsidRDefault="001E4845" w:rsidP="00864544">
            <w:pPr>
              <w:spacing w:after="0" w:line="240" w:lineRule="auto"/>
              <w:rPr>
                <w:rFonts w:ascii="Calibri" w:eastAsia="Times New Roman" w:hAnsi="Calibri" w:cs="Calibri"/>
                <w:sz w:val="24"/>
                <w:szCs w:val="24"/>
              </w:rPr>
            </w:pPr>
          </w:p>
        </w:tc>
        <w:tc>
          <w:tcPr>
            <w:tcW w:w="9678" w:type="dxa"/>
            <w:tcBorders>
              <w:top w:val="nil"/>
              <w:left w:val="nil"/>
              <w:bottom w:val="single" w:sz="4" w:space="0" w:color="auto"/>
              <w:right w:val="single" w:sz="4" w:space="0" w:color="auto"/>
            </w:tcBorders>
            <w:shd w:val="clear" w:color="000000" w:fill="FFFFFF"/>
          </w:tcPr>
          <w:p w14:paraId="605A48A4" w14:textId="248C18E6" w:rsidR="001E4845" w:rsidRPr="008D1687" w:rsidRDefault="00517FB7" w:rsidP="00864544">
            <w:pPr>
              <w:spacing w:after="0" w:line="240" w:lineRule="auto"/>
              <w:rPr>
                <w:rFonts w:ascii="Calibri" w:eastAsia="Times New Roman" w:hAnsi="Calibri" w:cs="Calibri"/>
                <w:sz w:val="24"/>
                <w:szCs w:val="24"/>
              </w:rPr>
            </w:pPr>
            <w:r w:rsidRPr="008D1687">
              <w:rPr>
                <w:rFonts w:ascii="Calibri" w:hAnsi="Calibri"/>
                <w:sz w:val="24"/>
                <w:szCs w:val="24"/>
              </w:rPr>
              <w:t>Um eine ordnungsgemäße Abfallentsorgung zu gewährleisten, sollte das Vertriebsunternehmen den Endnutzern vorzugsweise einen Service zur Abfallverwertung anbieten. Dieser Service kann auch in Zusammenarbeit mit dem Lieferanten und/oder einem Abfallentsorgungsunternehmen angeboten werden.</w:t>
            </w:r>
          </w:p>
        </w:tc>
        <w:tc>
          <w:tcPr>
            <w:tcW w:w="307" w:type="dxa"/>
            <w:tcBorders>
              <w:top w:val="nil"/>
              <w:left w:val="nil"/>
              <w:bottom w:val="nil"/>
              <w:right w:val="nil"/>
            </w:tcBorders>
            <w:shd w:val="clear" w:color="000000" w:fill="FFFFFF"/>
            <w:noWrap/>
            <w:hideMark/>
          </w:tcPr>
          <w:p w14:paraId="02A1A95A" w14:textId="77777777" w:rsidR="001E4845" w:rsidRPr="008D1687" w:rsidRDefault="001E4845" w:rsidP="00864544">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706" w:type="dxa"/>
            <w:tcBorders>
              <w:top w:val="nil"/>
              <w:left w:val="single" w:sz="4" w:space="0" w:color="auto"/>
              <w:bottom w:val="single" w:sz="4" w:space="0" w:color="auto"/>
              <w:right w:val="single" w:sz="4" w:space="0" w:color="auto"/>
            </w:tcBorders>
            <w:shd w:val="clear" w:color="auto" w:fill="auto"/>
            <w:noWrap/>
            <w:hideMark/>
          </w:tcPr>
          <w:p w14:paraId="0EEA9925" w14:textId="77777777" w:rsidR="001E4845" w:rsidRPr="008D1687" w:rsidRDefault="001E4845" w:rsidP="00864544">
            <w:pPr>
              <w:spacing w:after="0" w:line="240" w:lineRule="auto"/>
              <w:rPr>
                <w:rFonts w:ascii="Calibri" w:eastAsia="Times New Roman" w:hAnsi="Calibri" w:cs="Calibri"/>
                <w:sz w:val="24"/>
                <w:szCs w:val="24"/>
              </w:rPr>
            </w:pPr>
          </w:p>
        </w:tc>
      </w:tr>
      <w:tr w:rsidR="00517FB7" w:rsidRPr="008D1687" w14:paraId="46F48937" w14:textId="77777777" w:rsidTr="00AA718B">
        <w:trPr>
          <w:trHeight w:val="1212"/>
        </w:trPr>
        <w:tc>
          <w:tcPr>
            <w:tcW w:w="1113" w:type="dxa"/>
            <w:tcBorders>
              <w:top w:val="single" w:sz="4" w:space="0" w:color="auto"/>
              <w:left w:val="single" w:sz="4" w:space="0" w:color="auto"/>
              <w:bottom w:val="single" w:sz="4" w:space="0" w:color="auto"/>
              <w:right w:val="single" w:sz="4" w:space="0" w:color="auto"/>
            </w:tcBorders>
            <w:shd w:val="clear" w:color="000000" w:fill="FFFFFF"/>
            <w:noWrap/>
          </w:tcPr>
          <w:p w14:paraId="45EBBE29" w14:textId="10B7BBF3" w:rsidR="00517FB7" w:rsidRPr="008D1687" w:rsidRDefault="00517FB7" w:rsidP="00864544">
            <w:pPr>
              <w:spacing w:after="0" w:line="240" w:lineRule="auto"/>
              <w:rPr>
                <w:rFonts w:ascii="Calibri" w:eastAsia="Times New Roman" w:hAnsi="Calibri" w:cs="Calibri"/>
                <w:sz w:val="24"/>
                <w:szCs w:val="24"/>
              </w:rPr>
            </w:pPr>
            <w:r w:rsidRPr="008D1687">
              <w:rPr>
                <w:rFonts w:ascii="Calibri" w:hAnsi="Calibri"/>
                <w:sz w:val="24"/>
                <w:szCs w:val="24"/>
              </w:rPr>
              <w:t>9.1.3</w:t>
            </w:r>
          </w:p>
        </w:tc>
        <w:tc>
          <w:tcPr>
            <w:tcW w:w="3513" w:type="dxa"/>
            <w:tcBorders>
              <w:top w:val="nil"/>
              <w:left w:val="nil"/>
              <w:bottom w:val="single" w:sz="4" w:space="0" w:color="auto"/>
              <w:right w:val="single" w:sz="4" w:space="0" w:color="auto"/>
            </w:tcBorders>
            <w:shd w:val="clear" w:color="000000" w:fill="FFFFFF"/>
          </w:tcPr>
          <w:p w14:paraId="7FEAF824" w14:textId="5E64F43E" w:rsidR="00517FB7" w:rsidRPr="008D1687" w:rsidRDefault="00517FB7" w:rsidP="00864544">
            <w:pPr>
              <w:spacing w:after="0" w:line="240" w:lineRule="auto"/>
              <w:rPr>
                <w:rFonts w:ascii="Calibri" w:eastAsia="Times New Roman" w:hAnsi="Calibri" w:cs="Calibri"/>
                <w:sz w:val="24"/>
                <w:szCs w:val="24"/>
              </w:rPr>
            </w:pPr>
            <w:r w:rsidRPr="008D1687">
              <w:rPr>
                <w:rFonts w:ascii="Calibri" w:hAnsi="Calibri"/>
                <w:sz w:val="24"/>
                <w:szCs w:val="24"/>
              </w:rPr>
              <w:t>Bietet das Vertriebsunternehmen die Nutzung spezieller Sicherheitsbehälter oder gleichwertiger geschlossener Kreislaufsysteme für die Rückführung chlorierter Lösungsmittel an?</w:t>
            </w:r>
          </w:p>
        </w:tc>
        <w:tc>
          <w:tcPr>
            <w:tcW w:w="271" w:type="dxa"/>
            <w:tcBorders>
              <w:left w:val="nil"/>
              <w:right w:val="single" w:sz="4" w:space="0" w:color="auto"/>
            </w:tcBorders>
            <w:shd w:val="clear" w:color="000000" w:fill="FFFFFF"/>
          </w:tcPr>
          <w:p w14:paraId="743E87B1" w14:textId="77777777" w:rsidR="00517FB7" w:rsidRPr="008D1687" w:rsidRDefault="00517FB7" w:rsidP="00864544">
            <w:pPr>
              <w:spacing w:after="0" w:line="240" w:lineRule="auto"/>
              <w:rPr>
                <w:rFonts w:ascii="Calibri" w:eastAsia="Times New Roman" w:hAnsi="Calibri" w:cs="Calibri"/>
                <w:sz w:val="24"/>
                <w:szCs w:val="24"/>
              </w:rPr>
            </w:pPr>
          </w:p>
        </w:tc>
        <w:tc>
          <w:tcPr>
            <w:tcW w:w="9678" w:type="dxa"/>
            <w:tcBorders>
              <w:top w:val="nil"/>
              <w:left w:val="nil"/>
              <w:bottom w:val="single" w:sz="4" w:space="0" w:color="auto"/>
              <w:right w:val="single" w:sz="4" w:space="0" w:color="auto"/>
            </w:tcBorders>
            <w:shd w:val="clear" w:color="000000" w:fill="FFFFFF"/>
          </w:tcPr>
          <w:p w14:paraId="1DE89301" w14:textId="1877103F" w:rsidR="00517FB7" w:rsidRPr="008D1687" w:rsidRDefault="00517FB7" w:rsidP="00864544">
            <w:pPr>
              <w:spacing w:after="0" w:line="240" w:lineRule="auto"/>
              <w:rPr>
                <w:rFonts w:ascii="Calibri" w:eastAsia="Times New Roman" w:hAnsi="Calibri" w:cs="Calibri"/>
                <w:sz w:val="24"/>
                <w:szCs w:val="24"/>
              </w:rPr>
            </w:pPr>
            <w:r w:rsidRPr="008D1687">
              <w:rPr>
                <w:rFonts w:ascii="Calibri" w:hAnsi="Calibri"/>
                <w:sz w:val="24"/>
                <w:szCs w:val="24"/>
              </w:rPr>
              <w:t>Um eine sichere Entsorgung chlorierter Lösungsmittelabfälle zu gewährleisten, sollte das Vertriebsunternehmen vorzugsweise spezielle Sicherheitsbehälter für die Rückführung der Abfälle anbieten.</w:t>
            </w:r>
          </w:p>
        </w:tc>
        <w:tc>
          <w:tcPr>
            <w:tcW w:w="307" w:type="dxa"/>
            <w:tcBorders>
              <w:top w:val="nil"/>
              <w:left w:val="nil"/>
              <w:bottom w:val="nil"/>
              <w:right w:val="nil"/>
            </w:tcBorders>
            <w:shd w:val="clear" w:color="000000" w:fill="FFFFFF"/>
            <w:noWrap/>
            <w:hideMark/>
          </w:tcPr>
          <w:p w14:paraId="7E5C5105" w14:textId="77777777" w:rsidR="00517FB7" w:rsidRPr="008D1687" w:rsidRDefault="00517FB7" w:rsidP="00864544">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706" w:type="dxa"/>
            <w:tcBorders>
              <w:top w:val="nil"/>
              <w:left w:val="single" w:sz="4" w:space="0" w:color="auto"/>
              <w:bottom w:val="single" w:sz="4" w:space="0" w:color="auto"/>
              <w:right w:val="single" w:sz="4" w:space="0" w:color="auto"/>
            </w:tcBorders>
            <w:shd w:val="clear" w:color="auto" w:fill="auto"/>
            <w:noWrap/>
            <w:hideMark/>
          </w:tcPr>
          <w:p w14:paraId="369D2DD8" w14:textId="77777777" w:rsidR="00517FB7" w:rsidRPr="008D1687" w:rsidRDefault="00517FB7" w:rsidP="00864544">
            <w:pPr>
              <w:spacing w:after="0" w:line="240" w:lineRule="auto"/>
              <w:rPr>
                <w:rFonts w:ascii="Calibri" w:eastAsia="Times New Roman" w:hAnsi="Calibri" w:cs="Calibri"/>
                <w:sz w:val="24"/>
                <w:szCs w:val="24"/>
              </w:rPr>
            </w:pPr>
          </w:p>
        </w:tc>
      </w:tr>
      <w:tr w:rsidR="00517FB7" w:rsidRPr="008D1687" w14:paraId="0B609A18" w14:textId="77777777" w:rsidTr="00AA718B">
        <w:trPr>
          <w:trHeight w:val="1212"/>
        </w:trPr>
        <w:tc>
          <w:tcPr>
            <w:tcW w:w="1113" w:type="dxa"/>
            <w:tcBorders>
              <w:top w:val="single" w:sz="4" w:space="0" w:color="auto"/>
              <w:left w:val="single" w:sz="4" w:space="0" w:color="auto"/>
              <w:bottom w:val="single" w:sz="4" w:space="0" w:color="auto"/>
              <w:right w:val="single" w:sz="4" w:space="0" w:color="auto"/>
            </w:tcBorders>
            <w:shd w:val="clear" w:color="000000" w:fill="FFFFFF"/>
            <w:noWrap/>
          </w:tcPr>
          <w:p w14:paraId="08A36B3D" w14:textId="73B213F2" w:rsidR="00517FB7" w:rsidRPr="008D1687" w:rsidRDefault="00517FB7" w:rsidP="00517FB7">
            <w:pPr>
              <w:spacing w:after="0" w:line="240" w:lineRule="auto"/>
              <w:rPr>
                <w:rFonts w:ascii="Calibri" w:eastAsia="Times New Roman" w:hAnsi="Calibri" w:cs="Calibri"/>
                <w:sz w:val="24"/>
                <w:szCs w:val="24"/>
              </w:rPr>
            </w:pPr>
            <w:r w:rsidRPr="008D1687">
              <w:rPr>
                <w:rFonts w:ascii="Calibri" w:hAnsi="Calibri"/>
                <w:sz w:val="24"/>
                <w:szCs w:val="24"/>
              </w:rPr>
              <w:t>9.1.4</w:t>
            </w:r>
          </w:p>
        </w:tc>
        <w:tc>
          <w:tcPr>
            <w:tcW w:w="3513" w:type="dxa"/>
            <w:tcBorders>
              <w:top w:val="nil"/>
              <w:left w:val="nil"/>
              <w:bottom w:val="single" w:sz="4" w:space="0" w:color="auto"/>
              <w:right w:val="single" w:sz="4" w:space="0" w:color="auto"/>
            </w:tcBorders>
            <w:shd w:val="clear" w:color="000000" w:fill="FFFFFF"/>
          </w:tcPr>
          <w:p w14:paraId="0055BE82" w14:textId="7C8397BE" w:rsidR="00517FB7" w:rsidRPr="008D1687" w:rsidRDefault="00517FB7" w:rsidP="00517FB7">
            <w:pPr>
              <w:spacing w:after="0" w:line="240" w:lineRule="auto"/>
              <w:rPr>
                <w:rFonts w:ascii="Calibri" w:eastAsia="Times New Roman" w:hAnsi="Calibri" w:cs="Calibri"/>
                <w:sz w:val="24"/>
                <w:szCs w:val="24"/>
              </w:rPr>
            </w:pPr>
            <w:r w:rsidRPr="008D1687">
              <w:rPr>
                <w:rFonts w:ascii="Calibri" w:hAnsi="Calibri"/>
                <w:sz w:val="24"/>
                <w:szCs w:val="24"/>
              </w:rPr>
              <w:t xml:space="preserve">Werden alle Abfalltransporte sowie Verwertungs- und Entsorgungsprozesse angemessen dokumentiert und </w:t>
            </w:r>
            <w:r w:rsidRPr="008D1687">
              <w:rPr>
                <w:rFonts w:ascii="Calibri" w:hAnsi="Calibri"/>
                <w:color w:val="4472C4" w:themeColor="accent1"/>
                <w:sz w:val="24"/>
                <w:szCs w:val="24"/>
              </w:rPr>
              <w:t>gemäß den nationalen Abfallentsorgungsvorschriften</w:t>
            </w:r>
            <w:r w:rsidRPr="008D1687">
              <w:rPr>
                <w:rFonts w:ascii="Calibri" w:hAnsi="Calibri"/>
                <w:sz w:val="24"/>
                <w:szCs w:val="24"/>
              </w:rPr>
              <w:t xml:space="preserve"> aufgezeichnet?</w:t>
            </w:r>
          </w:p>
        </w:tc>
        <w:tc>
          <w:tcPr>
            <w:tcW w:w="271" w:type="dxa"/>
            <w:tcBorders>
              <w:left w:val="nil"/>
              <w:bottom w:val="single" w:sz="4" w:space="0" w:color="auto"/>
              <w:right w:val="single" w:sz="4" w:space="0" w:color="auto"/>
            </w:tcBorders>
            <w:shd w:val="clear" w:color="000000" w:fill="FFFFFF"/>
          </w:tcPr>
          <w:p w14:paraId="747A2F4E" w14:textId="77777777" w:rsidR="00517FB7" w:rsidRPr="008D1687" w:rsidRDefault="00517FB7" w:rsidP="00517FB7">
            <w:pPr>
              <w:spacing w:after="0" w:line="240" w:lineRule="auto"/>
              <w:rPr>
                <w:rFonts w:ascii="Calibri" w:eastAsia="Times New Roman" w:hAnsi="Calibri" w:cs="Calibri"/>
                <w:sz w:val="24"/>
                <w:szCs w:val="24"/>
              </w:rPr>
            </w:pPr>
          </w:p>
        </w:tc>
        <w:tc>
          <w:tcPr>
            <w:tcW w:w="9678" w:type="dxa"/>
            <w:tcBorders>
              <w:top w:val="nil"/>
              <w:left w:val="nil"/>
              <w:bottom w:val="single" w:sz="4" w:space="0" w:color="auto"/>
              <w:right w:val="single" w:sz="4" w:space="0" w:color="auto"/>
            </w:tcBorders>
            <w:shd w:val="clear" w:color="000000" w:fill="FFFFFF"/>
          </w:tcPr>
          <w:p w14:paraId="0E75B861" w14:textId="51D0417C" w:rsidR="00517FB7" w:rsidRPr="008D1687" w:rsidRDefault="00517FB7" w:rsidP="00517FB7">
            <w:pPr>
              <w:spacing w:after="0" w:line="240" w:lineRule="auto"/>
              <w:rPr>
                <w:rFonts w:ascii="Calibri" w:eastAsia="Times New Roman" w:hAnsi="Calibri" w:cs="Calibri"/>
                <w:sz w:val="24"/>
                <w:szCs w:val="24"/>
              </w:rPr>
            </w:pPr>
            <w:r w:rsidRPr="008D1687">
              <w:rPr>
                <w:rFonts w:ascii="Calibri" w:hAnsi="Calibri"/>
                <w:sz w:val="24"/>
                <w:szCs w:val="24"/>
              </w:rPr>
              <w:t xml:space="preserve">Abfalltransporte sowie Verwertungs- und Entsorgungsprozesse müssen verpflichtend dokumentiert und aufgezeichnet werden. Dies muss aus den vorhandenen Betriebsanweisungen hervorgehen. Aufgrund des besonderen öffentlichen Interesses im Hinblick auf chlorhaltige Produkte müssen Auditoren die Einhaltung dieser allgemeinen Anforderungen mit besonderem Augenmerk auf chlorierte Lösungsmittel erneut überprüfen. </w:t>
            </w:r>
          </w:p>
        </w:tc>
        <w:tc>
          <w:tcPr>
            <w:tcW w:w="307" w:type="dxa"/>
            <w:tcBorders>
              <w:top w:val="nil"/>
              <w:left w:val="nil"/>
              <w:bottom w:val="nil"/>
              <w:right w:val="nil"/>
            </w:tcBorders>
            <w:shd w:val="clear" w:color="000000" w:fill="FFFFFF"/>
            <w:noWrap/>
            <w:hideMark/>
          </w:tcPr>
          <w:p w14:paraId="552F1876" w14:textId="77777777" w:rsidR="00517FB7" w:rsidRPr="008D1687" w:rsidRDefault="00517FB7" w:rsidP="00517FB7">
            <w:pPr>
              <w:spacing w:after="0" w:line="240" w:lineRule="auto"/>
              <w:rPr>
                <w:rFonts w:ascii="Calibri" w:eastAsia="Times New Roman" w:hAnsi="Calibri" w:cs="Calibri"/>
                <w:sz w:val="24"/>
                <w:szCs w:val="24"/>
              </w:rPr>
            </w:pPr>
            <w:r w:rsidRPr="008D1687">
              <w:rPr>
                <w:rFonts w:ascii="Calibri" w:hAnsi="Calibri"/>
                <w:sz w:val="24"/>
                <w:szCs w:val="24"/>
              </w:rPr>
              <w:t> </w:t>
            </w:r>
          </w:p>
        </w:tc>
        <w:tc>
          <w:tcPr>
            <w:tcW w:w="706" w:type="dxa"/>
            <w:tcBorders>
              <w:top w:val="nil"/>
              <w:left w:val="single" w:sz="4" w:space="0" w:color="auto"/>
              <w:bottom w:val="single" w:sz="4" w:space="0" w:color="auto"/>
              <w:right w:val="single" w:sz="4" w:space="0" w:color="auto"/>
            </w:tcBorders>
            <w:shd w:val="clear" w:color="auto" w:fill="auto"/>
            <w:noWrap/>
            <w:hideMark/>
          </w:tcPr>
          <w:p w14:paraId="0ACA3BB1" w14:textId="77777777" w:rsidR="00517FB7" w:rsidRPr="008D1687" w:rsidRDefault="00517FB7" w:rsidP="00517FB7">
            <w:pPr>
              <w:spacing w:after="0" w:line="240" w:lineRule="auto"/>
              <w:rPr>
                <w:rFonts w:ascii="Calibri" w:eastAsia="Times New Roman" w:hAnsi="Calibri" w:cs="Calibri"/>
                <w:sz w:val="24"/>
                <w:szCs w:val="24"/>
              </w:rPr>
            </w:pPr>
          </w:p>
        </w:tc>
      </w:tr>
    </w:tbl>
    <w:p w14:paraId="74AF8E40" w14:textId="77777777" w:rsidR="0083500F" w:rsidRPr="008D1687" w:rsidRDefault="0083500F" w:rsidP="001E4845"/>
    <w:sectPr w:rsidR="0083500F" w:rsidRPr="008D1687" w:rsidSect="00C35E7E">
      <w:pgSz w:w="16838" w:h="11906" w:orient="landscape" w:code="9"/>
      <w:pgMar w:top="540" w:right="624" w:bottom="1080" w:left="6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5FD49" w14:textId="77777777" w:rsidR="003B78D2" w:rsidRDefault="003B78D2" w:rsidP="00D255EC">
      <w:pPr>
        <w:spacing w:after="0" w:line="240" w:lineRule="auto"/>
      </w:pPr>
      <w:r>
        <w:separator/>
      </w:r>
    </w:p>
  </w:endnote>
  <w:endnote w:type="continuationSeparator" w:id="0">
    <w:p w14:paraId="178641D7" w14:textId="77777777" w:rsidR="003B78D2" w:rsidRDefault="003B78D2" w:rsidP="00D255EC">
      <w:pPr>
        <w:spacing w:after="0" w:line="240" w:lineRule="auto"/>
      </w:pPr>
      <w:r>
        <w:continuationSeparator/>
      </w:r>
    </w:p>
  </w:endnote>
  <w:endnote w:type="continuationNotice" w:id="1">
    <w:p w14:paraId="3C8B58FB" w14:textId="77777777" w:rsidR="003B78D2" w:rsidRDefault="003B78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E009" w14:textId="77777777" w:rsidR="003B78D2" w:rsidRDefault="003B78D2" w:rsidP="00D255EC">
      <w:pPr>
        <w:spacing w:after="0" w:line="240" w:lineRule="auto"/>
      </w:pPr>
      <w:r>
        <w:separator/>
      </w:r>
    </w:p>
  </w:footnote>
  <w:footnote w:type="continuationSeparator" w:id="0">
    <w:p w14:paraId="4892439A" w14:textId="77777777" w:rsidR="003B78D2" w:rsidRDefault="003B78D2" w:rsidP="00D255EC">
      <w:pPr>
        <w:spacing w:after="0" w:line="240" w:lineRule="auto"/>
      </w:pPr>
      <w:r>
        <w:continuationSeparator/>
      </w:r>
    </w:p>
  </w:footnote>
  <w:footnote w:type="continuationNotice" w:id="1">
    <w:p w14:paraId="42A7B9AF" w14:textId="77777777" w:rsidR="003B78D2" w:rsidRDefault="003B78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65E"/>
    <w:multiLevelType w:val="hybridMultilevel"/>
    <w:tmpl w:val="BB1221B8"/>
    <w:lvl w:ilvl="0" w:tplc="A6BAD3AA">
      <w:start w:val="1"/>
      <w:numFmt w:val="decimal"/>
      <w:lvlText w:val="%1."/>
      <w:lvlJc w:val="left"/>
      <w:pPr>
        <w:ind w:left="1440" w:hanging="360"/>
      </w:pPr>
      <w:rPr>
        <w:rFonts w:hint="default"/>
      </w:rPr>
    </w:lvl>
    <w:lvl w:ilvl="1" w:tplc="20000019">
      <w:start w:val="1"/>
      <w:numFmt w:val="lowerLetter"/>
      <w:lvlText w:val="%2."/>
      <w:lvlJc w:val="left"/>
      <w:pPr>
        <w:ind w:left="2160" w:hanging="360"/>
      </w:pPr>
    </w:lvl>
    <w:lvl w:ilvl="2" w:tplc="2000001B">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15:restartNumberingAfterBreak="0">
    <w:nsid w:val="05D3228B"/>
    <w:multiLevelType w:val="hybridMultilevel"/>
    <w:tmpl w:val="7B4A509E"/>
    <w:lvl w:ilvl="0" w:tplc="BC2EAECC">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06C34"/>
    <w:multiLevelType w:val="hybridMultilevel"/>
    <w:tmpl w:val="CEAC2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04BB2"/>
    <w:multiLevelType w:val="hybridMultilevel"/>
    <w:tmpl w:val="666CD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85446"/>
    <w:multiLevelType w:val="hybridMultilevel"/>
    <w:tmpl w:val="BCEC5C2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B757AF8"/>
    <w:multiLevelType w:val="hybridMultilevel"/>
    <w:tmpl w:val="C40EF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81209"/>
    <w:multiLevelType w:val="hybridMultilevel"/>
    <w:tmpl w:val="2F0662A8"/>
    <w:lvl w:ilvl="0" w:tplc="0FBC0874">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5A5BAF"/>
    <w:multiLevelType w:val="hybridMultilevel"/>
    <w:tmpl w:val="8F4CC5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BF098F"/>
    <w:multiLevelType w:val="hybridMultilevel"/>
    <w:tmpl w:val="6C58FC4A"/>
    <w:lvl w:ilvl="0" w:tplc="28B0458C">
      <w:start w:val="1"/>
      <w:numFmt w:val="decimal"/>
      <w:lvlText w:val="%1."/>
      <w:lvlJc w:val="left"/>
      <w:pPr>
        <w:ind w:left="720" w:hanging="360"/>
      </w:pPr>
      <w:rPr>
        <w:rFonts w:ascii="Calibri" w:eastAsia="Times New Roman"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63319"/>
    <w:multiLevelType w:val="hybridMultilevel"/>
    <w:tmpl w:val="142AE1D6"/>
    <w:lvl w:ilvl="0" w:tplc="323C836A">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F9122B"/>
    <w:multiLevelType w:val="hybridMultilevel"/>
    <w:tmpl w:val="7DB61620"/>
    <w:lvl w:ilvl="0" w:tplc="0C000011">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3AD70374"/>
    <w:multiLevelType w:val="hybridMultilevel"/>
    <w:tmpl w:val="74381B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1A87B49"/>
    <w:multiLevelType w:val="hybridMultilevel"/>
    <w:tmpl w:val="FE303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67569"/>
    <w:multiLevelType w:val="hybridMultilevel"/>
    <w:tmpl w:val="11007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F80B20"/>
    <w:multiLevelType w:val="hybridMultilevel"/>
    <w:tmpl w:val="E4285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F316C3"/>
    <w:multiLevelType w:val="hybridMultilevel"/>
    <w:tmpl w:val="EFE23B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B433CC"/>
    <w:multiLevelType w:val="hybridMultilevel"/>
    <w:tmpl w:val="C1569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171A9"/>
    <w:multiLevelType w:val="hybridMultilevel"/>
    <w:tmpl w:val="39A60B92"/>
    <w:lvl w:ilvl="0" w:tplc="33244ECC">
      <w:start w:val="1"/>
      <w:numFmt w:val="lowerLetter"/>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num w:numId="1" w16cid:durableId="967706074">
    <w:abstractNumId w:val="12"/>
  </w:num>
  <w:num w:numId="2" w16cid:durableId="2023045853">
    <w:abstractNumId w:val="15"/>
  </w:num>
  <w:num w:numId="3" w16cid:durableId="168328840">
    <w:abstractNumId w:val="14"/>
  </w:num>
  <w:num w:numId="4" w16cid:durableId="987973628">
    <w:abstractNumId w:val="16"/>
  </w:num>
  <w:num w:numId="5" w16cid:durableId="893665932">
    <w:abstractNumId w:val="2"/>
  </w:num>
  <w:num w:numId="6" w16cid:durableId="248462605">
    <w:abstractNumId w:val="13"/>
  </w:num>
  <w:num w:numId="7" w16cid:durableId="410353575">
    <w:abstractNumId w:val="5"/>
  </w:num>
  <w:num w:numId="8" w16cid:durableId="1973554971">
    <w:abstractNumId w:val="6"/>
  </w:num>
  <w:num w:numId="9" w16cid:durableId="1543522460">
    <w:abstractNumId w:val="3"/>
  </w:num>
  <w:num w:numId="10" w16cid:durableId="1641426041">
    <w:abstractNumId w:val="11"/>
  </w:num>
  <w:num w:numId="11" w16cid:durableId="777216852">
    <w:abstractNumId w:val="4"/>
  </w:num>
  <w:num w:numId="12" w16cid:durableId="358434030">
    <w:abstractNumId w:val="17"/>
  </w:num>
  <w:num w:numId="13" w16cid:durableId="772242973">
    <w:abstractNumId w:val="8"/>
  </w:num>
  <w:num w:numId="14" w16cid:durableId="546726170">
    <w:abstractNumId w:val="7"/>
  </w:num>
  <w:num w:numId="15" w16cid:durableId="744301304">
    <w:abstractNumId w:val="9"/>
  </w:num>
  <w:num w:numId="16" w16cid:durableId="1100105297">
    <w:abstractNumId w:val="1"/>
  </w:num>
  <w:num w:numId="17" w16cid:durableId="630130013">
    <w:abstractNumId w:val="0"/>
  </w:num>
  <w:num w:numId="18" w16cid:durableId="2756026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04"/>
    <w:rsid w:val="00000B39"/>
    <w:rsid w:val="00002ACE"/>
    <w:rsid w:val="00010E7E"/>
    <w:rsid w:val="00016D5A"/>
    <w:rsid w:val="0001731E"/>
    <w:rsid w:val="00017AD5"/>
    <w:rsid w:val="000206F0"/>
    <w:rsid w:val="00023D59"/>
    <w:rsid w:val="00027453"/>
    <w:rsid w:val="00030FC6"/>
    <w:rsid w:val="00033E2E"/>
    <w:rsid w:val="00034112"/>
    <w:rsid w:val="00037D7F"/>
    <w:rsid w:val="00041017"/>
    <w:rsid w:val="0004532D"/>
    <w:rsid w:val="0004739F"/>
    <w:rsid w:val="000474D8"/>
    <w:rsid w:val="00052229"/>
    <w:rsid w:val="0005371A"/>
    <w:rsid w:val="00060A50"/>
    <w:rsid w:val="0006258A"/>
    <w:rsid w:val="00065A0A"/>
    <w:rsid w:val="00072DDB"/>
    <w:rsid w:val="00073E87"/>
    <w:rsid w:val="00073FE5"/>
    <w:rsid w:val="00075BC7"/>
    <w:rsid w:val="00076407"/>
    <w:rsid w:val="00076E34"/>
    <w:rsid w:val="00077EA4"/>
    <w:rsid w:val="00080461"/>
    <w:rsid w:val="0008360B"/>
    <w:rsid w:val="00083879"/>
    <w:rsid w:val="00084B0A"/>
    <w:rsid w:val="00090416"/>
    <w:rsid w:val="0009336F"/>
    <w:rsid w:val="0009684F"/>
    <w:rsid w:val="0009738F"/>
    <w:rsid w:val="000A1457"/>
    <w:rsid w:val="000A1C26"/>
    <w:rsid w:val="000A5872"/>
    <w:rsid w:val="000A6408"/>
    <w:rsid w:val="000A72AA"/>
    <w:rsid w:val="000B3641"/>
    <w:rsid w:val="000B4142"/>
    <w:rsid w:val="000B44B9"/>
    <w:rsid w:val="000B54DB"/>
    <w:rsid w:val="000B5C2C"/>
    <w:rsid w:val="000C1360"/>
    <w:rsid w:val="000C3945"/>
    <w:rsid w:val="000C399B"/>
    <w:rsid w:val="000C3F30"/>
    <w:rsid w:val="000D135C"/>
    <w:rsid w:val="000D154F"/>
    <w:rsid w:val="000D384B"/>
    <w:rsid w:val="000D57A4"/>
    <w:rsid w:val="000D5E58"/>
    <w:rsid w:val="000D5EE0"/>
    <w:rsid w:val="000D6D70"/>
    <w:rsid w:val="000D6FD0"/>
    <w:rsid w:val="000E06E2"/>
    <w:rsid w:val="000E1198"/>
    <w:rsid w:val="000E3CCA"/>
    <w:rsid w:val="000E5EA3"/>
    <w:rsid w:val="000F1E86"/>
    <w:rsid w:val="000F4710"/>
    <w:rsid w:val="000F4F8A"/>
    <w:rsid w:val="000F5B9E"/>
    <w:rsid w:val="000F62F6"/>
    <w:rsid w:val="00101D4D"/>
    <w:rsid w:val="00103611"/>
    <w:rsid w:val="0010494F"/>
    <w:rsid w:val="00106942"/>
    <w:rsid w:val="00107A52"/>
    <w:rsid w:val="001102BC"/>
    <w:rsid w:val="00111D06"/>
    <w:rsid w:val="00112F5A"/>
    <w:rsid w:val="00113AFD"/>
    <w:rsid w:val="0011415E"/>
    <w:rsid w:val="00120C7A"/>
    <w:rsid w:val="00123E92"/>
    <w:rsid w:val="001271BF"/>
    <w:rsid w:val="0013089C"/>
    <w:rsid w:val="00131AB9"/>
    <w:rsid w:val="0013294A"/>
    <w:rsid w:val="0013320E"/>
    <w:rsid w:val="00133602"/>
    <w:rsid w:val="00134419"/>
    <w:rsid w:val="00134613"/>
    <w:rsid w:val="00135A64"/>
    <w:rsid w:val="00136325"/>
    <w:rsid w:val="00140199"/>
    <w:rsid w:val="00145B8E"/>
    <w:rsid w:val="001547D3"/>
    <w:rsid w:val="001577A9"/>
    <w:rsid w:val="00161443"/>
    <w:rsid w:val="001615F5"/>
    <w:rsid w:val="00162BC0"/>
    <w:rsid w:val="00163195"/>
    <w:rsid w:val="00163C4A"/>
    <w:rsid w:val="001648F4"/>
    <w:rsid w:val="00164CD7"/>
    <w:rsid w:val="00165B82"/>
    <w:rsid w:val="001664AB"/>
    <w:rsid w:val="00170E00"/>
    <w:rsid w:val="00171094"/>
    <w:rsid w:val="00173D62"/>
    <w:rsid w:val="00177589"/>
    <w:rsid w:val="00177D14"/>
    <w:rsid w:val="00177F4E"/>
    <w:rsid w:val="00180B80"/>
    <w:rsid w:val="0018127A"/>
    <w:rsid w:val="00182CF0"/>
    <w:rsid w:val="00184475"/>
    <w:rsid w:val="001849E7"/>
    <w:rsid w:val="00184E9C"/>
    <w:rsid w:val="0018526D"/>
    <w:rsid w:val="0018588B"/>
    <w:rsid w:val="00186896"/>
    <w:rsid w:val="001916A6"/>
    <w:rsid w:val="001917B2"/>
    <w:rsid w:val="00193D02"/>
    <w:rsid w:val="001943BF"/>
    <w:rsid w:val="001A187F"/>
    <w:rsid w:val="001A4CF7"/>
    <w:rsid w:val="001A607F"/>
    <w:rsid w:val="001A671C"/>
    <w:rsid w:val="001A7543"/>
    <w:rsid w:val="001B2534"/>
    <w:rsid w:val="001B529B"/>
    <w:rsid w:val="001B5390"/>
    <w:rsid w:val="001C1952"/>
    <w:rsid w:val="001C1C45"/>
    <w:rsid w:val="001C3C1C"/>
    <w:rsid w:val="001C56D0"/>
    <w:rsid w:val="001C77D2"/>
    <w:rsid w:val="001D04FF"/>
    <w:rsid w:val="001D0FF4"/>
    <w:rsid w:val="001D1AE9"/>
    <w:rsid w:val="001D1BE5"/>
    <w:rsid w:val="001D3BBD"/>
    <w:rsid w:val="001D4F6F"/>
    <w:rsid w:val="001D66FB"/>
    <w:rsid w:val="001E12F3"/>
    <w:rsid w:val="001E2613"/>
    <w:rsid w:val="001E270D"/>
    <w:rsid w:val="001E2BE1"/>
    <w:rsid w:val="001E4845"/>
    <w:rsid w:val="001E600D"/>
    <w:rsid w:val="001E669D"/>
    <w:rsid w:val="001E762C"/>
    <w:rsid w:val="001F03DC"/>
    <w:rsid w:val="001F3AC2"/>
    <w:rsid w:val="001F3C47"/>
    <w:rsid w:val="001F40D2"/>
    <w:rsid w:val="001F41CF"/>
    <w:rsid w:val="00200AA8"/>
    <w:rsid w:val="00201FA9"/>
    <w:rsid w:val="0020411B"/>
    <w:rsid w:val="00204944"/>
    <w:rsid w:val="00204BFC"/>
    <w:rsid w:val="00206AAC"/>
    <w:rsid w:val="00206DAC"/>
    <w:rsid w:val="00207DA1"/>
    <w:rsid w:val="00210F82"/>
    <w:rsid w:val="002112DD"/>
    <w:rsid w:val="00211454"/>
    <w:rsid w:val="00212684"/>
    <w:rsid w:val="0021698F"/>
    <w:rsid w:val="00217487"/>
    <w:rsid w:val="0021751D"/>
    <w:rsid w:val="00225640"/>
    <w:rsid w:val="00227CB8"/>
    <w:rsid w:val="0023297F"/>
    <w:rsid w:val="00233790"/>
    <w:rsid w:val="002344E5"/>
    <w:rsid w:val="002347BA"/>
    <w:rsid w:val="002350F9"/>
    <w:rsid w:val="0023510B"/>
    <w:rsid w:val="00236C9B"/>
    <w:rsid w:val="002414CB"/>
    <w:rsid w:val="00241B66"/>
    <w:rsid w:val="00242DA2"/>
    <w:rsid w:val="00242E42"/>
    <w:rsid w:val="002465D9"/>
    <w:rsid w:val="0026240E"/>
    <w:rsid w:val="0026326A"/>
    <w:rsid w:val="002663F5"/>
    <w:rsid w:val="00266FDF"/>
    <w:rsid w:val="00267462"/>
    <w:rsid w:val="00267FF6"/>
    <w:rsid w:val="00271CEB"/>
    <w:rsid w:val="00272D71"/>
    <w:rsid w:val="0027320A"/>
    <w:rsid w:val="00276879"/>
    <w:rsid w:val="00277C6C"/>
    <w:rsid w:val="0028202F"/>
    <w:rsid w:val="002820E4"/>
    <w:rsid w:val="00282489"/>
    <w:rsid w:val="002835EE"/>
    <w:rsid w:val="0028783E"/>
    <w:rsid w:val="002900BA"/>
    <w:rsid w:val="00295959"/>
    <w:rsid w:val="002A14E3"/>
    <w:rsid w:val="002A1C0E"/>
    <w:rsid w:val="002A5371"/>
    <w:rsid w:val="002B3999"/>
    <w:rsid w:val="002B57B8"/>
    <w:rsid w:val="002B6C8F"/>
    <w:rsid w:val="002C0A33"/>
    <w:rsid w:val="002C2604"/>
    <w:rsid w:val="002C7047"/>
    <w:rsid w:val="002C7BFE"/>
    <w:rsid w:val="002D00DF"/>
    <w:rsid w:val="002D1972"/>
    <w:rsid w:val="002D4697"/>
    <w:rsid w:val="002E035A"/>
    <w:rsid w:val="002E7E88"/>
    <w:rsid w:val="002F015D"/>
    <w:rsid w:val="002F62FE"/>
    <w:rsid w:val="00302E02"/>
    <w:rsid w:val="00304774"/>
    <w:rsid w:val="00305942"/>
    <w:rsid w:val="00307727"/>
    <w:rsid w:val="00307C2D"/>
    <w:rsid w:val="00310C29"/>
    <w:rsid w:val="00310CF5"/>
    <w:rsid w:val="00311C43"/>
    <w:rsid w:val="00312417"/>
    <w:rsid w:val="0031527F"/>
    <w:rsid w:val="00316395"/>
    <w:rsid w:val="00317560"/>
    <w:rsid w:val="00321EC9"/>
    <w:rsid w:val="00323A0C"/>
    <w:rsid w:val="00323B48"/>
    <w:rsid w:val="00325B3A"/>
    <w:rsid w:val="0032769B"/>
    <w:rsid w:val="0033722D"/>
    <w:rsid w:val="003462EA"/>
    <w:rsid w:val="003471DE"/>
    <w:rsid w:val="00350AD0"/>
    <w:rsid w:val="00354E44"/>
    <w:rsid w:val="00356012"/>
    <w:rsid w:val="00356F07"/>
    <w:rsid w:val="00360A38"/>
    <w:rsid w:val="00361740"/>
    <w:rsid w:val="0036247B"/>
    <w:rsid w:val="003626E2"/>
    <w:rsid w:val="00371680"/>
    <w:rsid w:val="00371CAC"/>
    <w:rsid w:val="0037377F"/>
    <w:rsid w:val="00374106"/>
    <w:rsid w:val="0037563D"/>
    <w:rsid w:val="00375A74"/>
    <w:rsid w:val="00377E2C"/>
    <w:rsid w:val="00377ED8"/>
    <w:rsid w:val="003826FD"/>
    <w:rsid w:val="003839D6"/>
    <w:rsid w:val="00391AC3"/>
    <w:rsid w:val="0039585C"/>
    <w:rsid w:val="0039586A"/>
    <w:rsid w:val="0039628E"/>
    <w:rsid w:val="00397795"/>
    <w:rsid w:val="003A2717"/>
    <w:rsid w:val="003A2F5B"/>
    <w:rsid w:val="003A3BC9"/>
    <w:rsid w:val="003A4432"/>
    <w:rsid w:val="003A452D"/>
    <w:rsid w:val="003A466E"/>
    <w:rsid w:val="003A47AF"/>
    <w:rsid w:val="003B78D2"/>
    <w:rsid w:val="003C45E0"/>
    <w:rsid w:val="003C5ABB"/>
    <w:rsid w:val="003C5F76"/>
    <w:rsid w:val="003C7088"/>
    <w:rsid w:val="003C7EE1"/>
    <w:rsid w:val="003D3880"/>
    <w:rsid w:val="003D38CD"/>
    <w:rsid w:val="003D5BBD"/>
    <w:rsid w:val="003E58CF"/>
    <w:rsid w:val="003F0EE4"/>
    <w:rsid w:val="003F13EE"/>
    <w:rsid w:val="003F1CD6"/>
    <w:rsid w:val="003F23BC"/>
    <w:rsid w:val="003F3482"/>
    <w:rsid w:val="003F4282"/>
    <w:rsid w:val="003F5445"/>
    <w:rsid w:val="003F626E"/>
    <w:rsid w:val="003F6953"/>
    <w:rsid w:val="00402E6C"/>
    <w:rsid w:val="00404A8E"/>
    <w:rsid w:val="004065A6"/>
    <w:rsid w:val="004105AA"/>
    <w:rsid w:val="0041319E"/>
    <w:rsid w:val="00414591"/>
    <w:rsid w:val="00414612"/>
    <w:rsid w:val="0041502E"/>
    <w:rsid w:val="004160B6"/>
    <w:rsid w:val="00416311"/>
    <w:rsid w:val="0042010D"/>
    <w:rsid w:val="00421E1A"/>
    <w:rsid w:val="00424EAD"/>
    <w:rsid w:val="00431762"/>
    <w:rsid w:val="0043200F"/>
    <w:rsid w:val="004340E7"/>
    <w:rsid w:val="00434437"/>
    <w:rsid w:val="00441C00"/>
    <w:rsid w:val="00443532"/>
    <w:rsid w:val="00447EED"/>
    <w:rsid w:val="00454801"/>
    <w:rsid w:val="004567BF"/>
    <w:rsid w:val="00457457"/>
    <w:rsid w:val="0046024E"/>
    <w:rsid w:val="00460672"/>
    <w:rsid w:val="004647FC"/>
    <w:rsid w:val="00465FDD"/>
    <w:rsid w:val="00466494"/>
    <w:rsid w:val="00470AA2"/>
    <w:rsid w:val="004744EA"/>
    <w:rsid w:val="00475764"/>
    <w:rsid w:val="004824EA"/>
    <w:rsid w:val="00484130"/>
    <w:rsid w:val="00486441"/>
    <w:rsid w:val="00486517"/>
    <w:rsid w:val="0048739C"/>
    <w:rsid w:val="00487925"/>
    <w:rsid w:val="00491272"/>
    <w:rsid w:val="00491BCE"/>
    <w:rsid w:val="004947D3"/>
    <w:rsid w:val="004A0C61"/>
    <w:rsid w:val="004A3548"/>
    <w:rsid w:val="004A4112"/>
    <w:rsid w:val="004A4C8F"/>
    <w:rsid w:val="004A59B2"/>
    <w:rsid w:val="004A5F38"/>
    <w:rsid w:val="004A6BD0"/>
    <w:rsid w:val="004A6E54"/>
    <w:rsid w:val="004B390A"/>
    <w:rsid w:val="004B66FC"/>
    <w:rsid w:val="004B706B"/>
    <w:rsid w:val="004B7B7F"/>
    <w:rsid w:val="004C204A"/>
    <w:rsid w:val="004C3B49"/>
    <w:rsid w:val="004C416F"/>
    <w:rsid w:val="004C4BBB"/>
    <w:rsid w:val="004C5FF9"/>
    <w:rsid w:val="004C6C15"/>
    <w:rsid w:val="004C750B"/>
    <w:rsid w:val="004D0FC1"/>
    <w:rsid w:val="004D261F"/>
    <w:rsid w:val="004D3AF8"/>
    <w:rsid w:val="004D4B5A"/>
    <w:rsid w:val="004D50CE"/>
    <w:rsid w:val="004D56E7"/>
    <w:rsid w:val="004D64D1"/>
    <w:rsid w:val="004E103D"/>
    <w:rsid w:val="004E3631"/>
    <w:rsid w:val="004E65DF"/>
    <w:rsid w:val="004E7F2F"/>
    <w:rsid w:val="004F0C14"/>
    <w:rsid w:val="004F4746"/>
    <w:rsid w:val="004F5784"/>
    <w:rsid w:val="004F65EA"/>
    <w:rsid w:val="005018EE"/>
    <w:rsid w:val="00507CA1"/>
    <w:rsid w:val="00510AAD"/>
    <w:rsid w:val="00511E3D"/>
    <w:rsid w:val="00512E19"/>
    <w:rsid w:val="00515DF1"/>
    <w:rsid w:val="00517FB7"/>
    <w:rsid w:val="00522244"/>
    <w:rsid w:val="00522B52"/>
    <w:rsid w:val="005250D9"/>
    <w:rsid w:val="00527330"/>
    <w:rsid w:val="00531E60"/>
    <w:rsid w:val="00533B5B"/>
    <w:rsid w:val="00533EF3"/>
    <w:rsid w:val="005362F5"/>
    <w:rsid w:val="0053759F"/>
    <w:rsid w:val="005402F5"/>
    <w:rsid w:val="00540E2D"/>
    <w:rsid w:val="00543609"/>
    <w:rsid w:val="00545D47"/>
    <w:rsid w:val="00546D52"/>
    <w:rsid w:val="00554A15"/>
    <w:rsid w:val="00557338"/>
    <w:rsid w:val="005602AC"/>
    <w:rsid w:val="00560A1F"/>
    <w:rsid w:val="00561A95"/>
    <w:rsid w:val="00562405"/>
    <w:rsid w:val="0056445E"/>
    <w:rsid w:val="0056447E"/>
    <w:rsid w:val="00566055"/>
    <w:rsid w:val="0056764E"/>
    <w:rsid w:val="0056781A"/>
    <w:rsid w:val="00570A4E"/>
    <w:rsid w:val="00573671"/>
    <w:rsid w:val="005763B9"/>
    <w:rsid w:val="00576420"/>
    <w:rsid w:val="0057696E"/>
    <w:rsid w:val="00583296"/>
    <w:rsid w:val="00586C5B"/>
    <w:rsid w:val="00591E50"/>
    <w:rsid w:val="005937AF"/>
    <w:rsid w:val="00593917"/>
    <w:rsid w:val="005941E7"/>
    <w:rsid w:val="005946A1"/>
    <w:rsid w:val="005A1D15"/>
    <w:rsid w:val="005A28B0"/>
    <w:rsid w:val="005A2FAE"/>
    <w:rsid w:val="005A3D94"/>
    <w:rsid w:val="005A4A1B"/>
    <w:rsid w:val="005A5854"/>
    <w:rsid w:val="005B03B7"/>
    <w:rsid w:val="005B1042"/>
    <w:rsid w:val="005B1553"/>
    <w:rsid w:val="005B161F"/>
    <w:rsid w:val="005B35D2"/>
    <w:rsid w:val="005B5837"/>
    <w:rsid w:val="005B5B18"/>
    <w:rsid w:val="005B5F06"/>
    <w:rsid w:val="005B70AB"/>
    <w:rsid w:val="005C018A"/>
    <w:rsid w:val="005C05A4"/>
    <w:rsid w:val="005C28A0"/>
    <w:rsid w:val="005C60F7"/>
    <w:rsid w:val="005C7261"/>
    <w:rsid w:val="005D00F3"/>
    <w:rsid w:val="005D3B48"/>
    <w:rsid w:val="005D5596"/>
    <w:rsid w:val="005D7630"/>
    <w:rsid w:val="005E0920"/>
    <w:rsid w:val="005E1363"/>
    <w:rsid w:val="005E2E69"/>
    <w:rsid w:val="005E4136"/>
    <w:rsid w:val="005E5711"/>
    <w:rsid w:val="005E5EAB"/>
    <w:rsid w:val="005F00B5"/>
    <w:rsid w:val="005F0C0D"/>
    <w:rsid w:val="005F0D3D"/>
    <w:rsid w:val="005F14A9"/>
    <w:rsid w:val="005F15AA"/>
    <w:rsid w:val="005F1F7F"/>
    <w:rsid w:val="005F29BA"/>
    <w:rsid w:val="005F606A"/>
    <w:rsid w:val="00600241"/>
    <w:rsid w:val="00601A8D"/>
    <w:rsid w:val="00603CF3"/>
    <w:rsid w:val="0060400E"/>
    <w:rsid w:val="00606FAD"/>
    <w:rsid w:val="0060784E"/>
    <w:rsid w:val="00610905"/>
    <w:rsid w:val="006122E9"/>
    <w:rsid w:val="00612999"/>
    <w:rsid w:val="00612DF5"/>
    <w:rsid w:val="00613D38"/>
    <w:rsid w:val="0061414A"/>
    <w:rsid w:val="00615957"/>
    <w:rsid w:val="0061716B"/>
    <w:rsid w:val="00617646"/>
    <w:rsid w:val="00617A9E"/>
    <w:rsid w:val="00621959"/>
    <w:rsid w:val="006226E9"/>
    <w:rsid w:val="006229F0"/>
    <w:rsid w:val="00623CCF"/>
    <w:rsid w:val="00623CF7"/>
    <w:rsid w:val="006268FA"/>
    <w:rsid w:val="00627E09"/>
    <w:rsid w:val="00630EC0"/>
    <w:rsid w:val="00633FAC"/>
    <w:rsid w:val="0063576F"/>
    <w:rsid w:val="00640DF0"/>
    <w:rsid w:val="006416D6"/>
    <w:rsid w:val="00643756"/>
    <w:rsid w:val="006441CC"/>
    <w:rsid w:val="00645310"/>
    <w:rsid w:val="00645379"/>
    <w:rsid w:val="00653A31"/>
    <w:rsid w:val="0065630B"/>
    <w:rsid w:val="00657147"/>
    <w:rsid w:val="00661247"/>
    <w:rsid w:val="006627F2"/>
    <w:rsid w:val="00664450"/>
    <w:rsid w:val="00665474"/>
    <w:rsid w:val="00666430"/>
    <w:rsid w:val="00667374"/>
    <w:rsid w:val="006674C1"/>
    <w:rsid w:val="0067552B"/>
    <w:rsid w:val="00676533"/>
    <w:rsid w:val="006804E2"/>
    <w:rsid w:val="00682F72"/>
    <w:rsid w:val="00682FD6"/>
    <w:rsid w:val="006856FD"/>
    <w:rsid w:val="00685D5A"/>
    <w:rsid w:val="00686C4B"/>
    <w:rsid w:val="0068769E"/>
    <w:rsid w:val="00691CAD"/>
    <w:rsid w:val="0069519D"/>
    <w:rsid w:val="00696354"/>
    <w:rsid w:val="006A0038"/>
    <w:rsid w:val="006A0F0F"/>
    <w:rsid w:val="006B17ED"/>
    <w:rsid w:val="006B2421"/>
    <w:rsid w:val="006B29B3"/>
    <w:rsid w:val="006B427A"/>
    <w:rsid w:val="006B517D"/>
    <w:rsid w:val="006B6543"/>
    <w:rsid w:val="006C04DA"/>
    <w:rsid w:val="006C3D77"/>
    <w:rsid w:val="006C4174"/>
    <w:rsid w:val="006C428B"/>
    <w:rsid w:val="006C579E"/>
    <w:rsid w:val="006C6230"/>
    <w:rsid w:val="006D4B41"/>
    <w:rsid w:val="006D7172"/>
    <w:rsid w:val="006E301C"/>
    <w:rsid w:val="006E5A2E"/>
    <w:rsid w:val="006E61EC"/>
    <w:rsid w:val="006E629A"/>
    <w:rsid w:val="006E7F7B"/>
    <w:rsid w:val="006F1A47"/>
    <w:rsid w:val="006F24A3"/>
    <w:rsid w:val="006F34CB"/>
    <w:rsid w:val="006F6868"/>
    <w:rsid w:val="006F77ED"/>
    <w:rsid w:val="00701AC2"/>
    <w:rsid w:val="00703A8C"/>
    <w:rsid w:val="00703CFC"/>
    <w:rsid w:val="007051A1"/>
    <w:rsid w:val="00705B02"/>
    <w:rsid w:val="0070649C"/>
    <w:rsid w:val="007068DD"/>
    <w:rsid w:val="00707322"/>
    <w:rsid w:val="00710EED"/>
    <w:rsid w:val="007113A0"/>
    <w:rsid w:val="00712FBE"/>
    <w:rsid w:val="00722083"/>
    <w:rsid w:val="00722D85"/>
    <w:rsid w:val="00723F81"/>
    <w:rsid w:val="0072445C"/>
    <w:rsid w:val="00726791"/>
    <w:rsid w:val="007318FA"/>
    <w:rsid w:val="00735ADE"/>
    <w:rsid w:val="00736EF6"/>
    <w:rsid w:val="00742D72"/>
    <w:rsid w:val="00743250"/>
    <w:rsid w:val="00743D9D"/>
    <w:rsid w:val="00752574"/>
    <w:rsid w:val="00753AE6"/>
    <w:rsid w:val="0076717F"/>
    <w:rsid w:val="00772BE8"/>
    <w:rsid w:val="007739C1"/>
    <w:rsid w:val="00773F26"/>
    <w:rsid w:val="007744FF"/>
    <w:rsid w:val="00774EC1"/>
    <w:rsid w:val="007773BA"/>
    <w:rsid w:val="00780044"/>
    <w:rsid w:val="00781F53"/>
    <w:rsid w:val="00782703"/>
    <w:rsid w:val="0078280F"/>
    <w:rsid w:val="0078298A"/>
    <w:rsid w:val="00783739"/>
    <w:rsid w:val="00787350"/>
    <w:rsid w:val="00791970"/>
    <w:rsid w:val="00793D96"/>
    <w:rsid w:val="00794C6B"/>
    <w:rsid w:val="007A403E"/>
    <w:rsid w:val="007A5B94"/>
    <w:rsid w:val="007A5C64"/>
    <w:rsid w:val="007A72CC"/>
    <w:rsid w:val="007A7AEB"/>
    <w:rsid w:val="007B4466"/>
    <w:rsid w:val="007B53CC"/>
    <w:rsid w:val="007B5F40"/>
    <w:rsid w:val="007B62AD"/>
    <w:rsid w:val="007B6E0C"/>
    <w:rsid w:val="007C0D08"/>
    <w:rsid w:val="007C1642"/>
    <w:rsid w:val="007C2BE5"/>
    <w:rsid w:val="007C5879"/>
    <w:rsid w:val="007C59C0"/>
    <w:rsid w:val="007C6851"/>
    <w:rsid w:val="007C7C30"/>
    <w:rsid w:val="007D55F1"/>
    <w:rsid w:val="007D6C42"/>
    <w:rsid w:val="007D773C"/>
    <w:rsid w:val="007E10F7"/>
    <w:rsid w:val="007E5C74"/>
    <w:rsid w:val="007E633C"/>
    <w:rsid w:val="007E69A2"/>
    <w:rsid w:val="007E7189"/>
    <w:rsid w:val="007E7F1A"/>
    <w:rsid w:val="007F382D"/>
    <w:rsid w:val="008009E1"/>
    <w:rsid w:val="00802DB8"/>
    <w:rsid w:val="0080626D"/>
    <w:rsid w:val="00810B60"/>
    <w:rsid w:val="00811BAA"/>
    <w:rsid w:val="008141D7"/>
    <w:rsid w:val="00815170"/>
    <w:rsid w:val="00815E1B"/>
    <w:rsid w:val="00821BEA"/>
    <w:rsid w:val="00823904"/>
    <w:rsid w:val="00826B48"/>
    <w:rsid w:val="00826CD0"/>
    <w:rsid w:val="00834479"/>
    <w:rsid w:val="00834C20"/>
    <w:rsid w:val="0083500F"/>
    <w:rsid w:val="00835142"/>
    <w:rsid w:val="0083559B"/>
    <w:rsid w:val="008355BF"/>
    <w:rsid w:val="008362F3"/>
    <w:rsid w:val="00836DDF"/>
    <w:rsid w:val="00840555"/>
    <w:rsid w:val="00840F98"/>
    <w:rsid w:val="00841A2B"/>
    <w:rsid w:val="0084334C"/>
    <w:rsid w:val="00844783"/>
    <w:rsid w:val="00845AE9"/>
    <w:rsid w:val="00851852"/>
    <w:rsid w:val="00854964"/>
    <w:rsid w:val="008562C6"/>
    <w:rsid w:val="00856824"/>
    <w:rsid w:val="00857251"/>
    <w:rsid w:val="00857C95"/>
    <w:rsid w:val="0086161A"/>
    <w:rsid w:val="00864544"/>
    <w:rsid w:val="00864616"/>
    <w:rsid w:val="00864E4B"/>
    <w:rsid w:val="008712C5"/>
    <w:rsid w:val="008727D6"/>
    <w:rsid w:val="00873319"/>
    <w:rsid w:val="00876D0F"/>
    <w:rsid w:val="008805C2"/>
    <w:rsid w:val="008805C6"/>
    <w:rsid w:val="00882D6E"/>
    <w:rsid w:val="00883342"/>
    <w:rsid w:val="00884032"/>
    <w:rsid w:val="0088439D"/>
    <w:rsid w:val="00886492"/>
    <w:rsid w:val="00890A92"/>
    <w:rsid w:val="0089392C"/>
    <w:rsid w:val="008939AE"/>
    <w:rsid w:val="008945E6"/>
    <w:rsid w:val="00894AC4"/>
    <w:rsid w:val="00895258"/>
    <w:rsid w:val="00895579"/>
    <w:rsid w:val="00897764"/>
    <w:rsid w:val="008A2EE1"/>
    <w:rsid w:val="008A5407"/>
    <w:rsid w:val="008A62E3"/>
    <w:rsid w:val="008A6F0A"/>
    <w:rsid w:val="008A6F63"/>
    <w:rsid w:val="008B00FF"/>
    <w:rsid w:val="008B27BD"/>
    <w:rsid w:val="008B4B88"/>
    <w:rsid w:val="008B5317"/>
    <w:rsid w:val="008C0770"/>
    <w:rsid w:val="008C1623"/>
    <w:rsid w:val="008C778D"/>
    <w:rsid w:val="008C7AB8"/>
    <w:rsid w:val="008D0F1A"/>
    <w:rsid w:val="008D1687"/>
    <w:rsid w:val="008D37BE"/>
    <w:rsid w:val="008D4A8E"/>
    <w:rsid w:val="008D5EE8"/>
    <w:rsid w:val="008D62CF"/>
    <w:rsid w:val="008E04D0"/>
    <w:rsid w:val="008E2A67"/>
    <w:rsid w:val="008E308A"/>
    <w:rsid w:val="008E315C"/>
    <w:rsid w:val="008E4838"/>
    <w:rsid w:val="008E763C"/>
    <w:rsid w:val="008F1570"/>
    <w:rsid w:val="008F17ED"/>
    <w:rsid w:val="008F18B5"/>
    <w:rsid w:val="00901250"/>
    <w:rsid w:val="00902D8C"/>
    <w:rsid w:val="00903E4E"/>
    <w:rsid w:val="00907819"/>
    <w:rsid w:val="00910576"/>
    <w:rsid w:val="009108EC"/>
    <w:rsid w:val="0091479F"/>
    <w:rsid w:val="00916E04"/>
    <w:rsid w:val="00917A4F"/>
    <w:rsid w:val="0092110A"/>
    <w:rsid w:val="0092485F"/>
    <w:rsid w:val="00926DEC"/>
    <w:rsid w:val="00930169"/>
    <w:rsid w:val="00932598"/>
    <w:rsid w:val="00941B3B"/>
    <w:rsid w:val="009425D4"/>
    <w:rsid w:val="00944FF4"/>
    <w:rsid w:val="0095041C"/>
    <w:rsid w:val="00951420"/>
    <w:rsid w:val="00951B28"/>
    <w:rsid w:val="00953BB1"/>
    <w:rsid w:val="009557B9"/>
    <w:rsid w:val="0095785E"/>
    <w:rsid w:val="00957D83"/>
    <w:rsid w:val="00964192"/>
    <w:rsid w:val="00964B51"/>
    <w:rsid w:val="00965830"/>
    <w:rsid w:val="00965EB0"/>
    <w:rsid w:val="0097515C"/>
    <w:rsid w:val="00976D54"/>
    <w:rsid w:val="00977242"/>
    <w:rsid w:val="00977288"/>
    <w:rsid w:val="00977DCC"/>
    <w:rsid w:val="009813A7"/>
    <w:rsid w:val="00982795"/>
    <w:rsid w:val="00982AB4"/>
    <w:rsid w:val="0098427C"/>
    <w:rsid w:val="009860A8"/>
    <w:rsid w:val="00990F86"/>
    <w:rsid w:val="00991F2B"/>
    <w:rsid w:val="00992ACB"/>
    <w:rsid w:val="00993337"/>
    <w:rsid w:val="00993AC9"/>
    <w:rsid w:val="00994548"/>
    <w:rsid w:val="009957B6"/>
    <w:rsid w:val="009A6B71"/>
    <w:rsid w:val="009A791A"/>
    <w:rsid w:val="009B5A42"/>
    <w:rsid w:val="009B5BD4"/>
    <w:rsid w:val="009B63F4"/>
    <w:rsid w:val="009B6903"/>
    <w:rsid w:val="009B7845"/>
    <w:rsid w:val="009C08F6"/>
    <w:rsid w:val="009C3DC0"/>
    <w:rsid w:val="009C4389"/>
    <w:rsid w:val="009C5C40"/>
    <w:rsid w:val="009C70EB"/>
    <w:rsid w:val="009D0246"/>
    <w:rsid w:val="009D0CDE"/>
    <w:rsid w:val="009D1ED3"/>
    <w:rsid w:val="009D29B9"/>
    <w:rsid w:val="009D56DE"/>
    <w:rsid w:val="009D5D08"/>
    <w:rsid w:val="009D6BCD"/>
    <w:rsid w:val="009E0C4D"/>
    <w:rsid w:val="009E4371"/>
    <w:rsid w:val="009E48AC"/>
    <w:rsid w:val="009E545D"/>
    <w:rsid w:val="009E6B8C"/>
    <w:rsid w:val="009E7F56"/>
    <w:rsid w:val="009F0ECE"/>
    <w:rsid w:val="009F0FAD"/>
    <w:rsid w:val="009F23B6"/>
    <w:rsid w:val="00A0195E"/>
    <w:rsid w:val="00A04720"/>
    <w:rsid w:val="00A04F2A"/>
    <w:rsid w:val="00A06DF7"/>
    <w:rsid w:val="00A10674"/>
    <w:rsid w:val="00A10EFC"/>
    <w:rsid w:val="00A10FC4"/>
    <w:rsid w:val="00A112CA"/>
    <w:rsid w:val="00A1144B"/>
    <w:rsid w:val="00A1424D"/>
    <w:rsid w:val="00A1457E"/>
    <w:rsid w:val="00A171C0"/>
    <w:rsid w:val="00A1779E"/>
    <w:rsid w:val="00A178E7"/>
    <w:rsid w:val="00A21A05"/>
    <w:rsid w:val="00A22B7B"/>
    <w:rsid w:val="00A22E7E"/>
    <w:rsid w:val="00A23BF1"/>
    <w:rsid w:val="00A23C48"/>
    <w:rsid w:val="00A2432B"/>
    <w:rsid w:val="00A24749"/>
    <w:rsid w:val="00A2526C"/>
    <w:rsid w:val="00A2549A"/>
    <w:rsid w:val="00A25726"/>
    <w:rsid w:val="00A26570"/>
    <w:rsid w:val="00A30834"/>
    <w:rsid w:val="00A30A3A"/>
    <w:rsid w:val="00A31879"/>
    <w:rsid w:val="00A3568C"/>
    <w:rsid w:val="00A35A68"/>
    <w:rsid w:val="00A35B30"/>
    <w:rsid w:val="00A40392"/>
    <w:rsid w:val="00A4136D"/>
    <w:rsid w:val="00A4356D"/>
    <w:rsid w:val="00A4568B"/>
    <w:rsid w:val="00A47A12"/>
    <w:rsid w:val="00A50B16"/>
    <w:rsid w:val="00A52B9E"/>
    <w:rsid w:val="00A54D14"/>
    <w:rsid w:val="00A57492"/>
    <w:rsid w:val="00A6046E"/>
    <w:rsid w:val="00A60691"/>
    <w:rsid w:val="00A63617"/>
    <w:rsid w:val="00A662E6"/>
    <w:rsid w:val="00A672E9"/>
    <w:rsid w:val="00A67E75"/>
    <w:rsid w:val="00A7054B"/>
    <w:rsid w:val="00A72137"/>
    <w:rsid w:val="00A7377B"/>
    <w:rsid w:val="00A755D5"/>
    <w:rsid w:val="00A7612B"/>
    <w:rsid w:val="00A76C34"/>
    <w:rsid w:val="00A76ED3"/>
    <w:rsid w:val="00A76FD9"/>
    <w:rsid w:val="00A777DF"/>
    <w:rsid w:val="00A820C3"/>
    <w:rsid w:val="00A90C50"/>
    <w:rsid w:val="00A94925"/>
    <w:rsid w:val="00A96456"/>
    <w:rsid w:val="00AA02A6"/>
    <w:rsid w:val="00AA18DC"/>
    <w:rsid w:val="00AA50A6"/>
    <w:rsid w:val="00AA686C"/>
    <w:rsid w:val="00AA6908"/>
    <w:rsid w:val="00AA718B"/>
    <w:rsid w:val="00AB2558"/>
    <w:rsid w:val="00AB338A"/>
    <w:rsid w:val="00AB5709"/>
    <w:rsid w:val="00AB58AF"/>
    <w:rsid w:val="00AB59A1"/>
    <w:rsid w:val="00AC08BB"/>
    <w:rsid w:val="00AC31BB"/>
    <w:rsid w:val="00AC5992"/>
    <w:rsid w:val="00AC6960"/>
    <w:rsid w:val="00AD1669"/>
    <w:rsid w:val="00AD2E6A"/>
    <w:rsid w:val="00AD79F9"/>
    <w:rsid w:val="00AD7A4B"/>
    <w:rsid w:val="00AE11B1"/>
    <w:rsid w:val="00AE2721"/>
    <w:rsid w:val="00AE335C"/>
    <w:rsid w:val="00AE3B39"/>
    <w:rsid w:val="00AE569B"/>
    <w:rsid w:val="00AF0453"/>
    <w:rsid w:val="00AF133C"/>
    <w:rsid w:val="00AF1821"/>
    <w:rsid w:val="00AF27D0"/>
    <w:rsid w:val="00AF3F4F"/>
    <w:rsid w:val="00AF4B35"/>
    <w:rsid w:val="00AF5809"/>
    <w:rsid w:val="00AF7233"/>
    <w:rsid w:val="00AF7FAB"/>
    <w:rsid w:val="00B05B21"/>
    <w:rsid w:val="00B067C4"/>
    <w:rsid w:val="00B074B2"/>
    <w:rsid w:val="00B13415"/>
    <w:rsid w:val="00B17816"/>
    <w:rsid w:val="00B20EFB"/>
    <w:rsid w:val="00B21CCD"/>
    <w:rsid w:val="00B236EC"/>
    <w:rsid w:val="00B2405B"/>
    <w:rsid w:val="00B24B80"/>
    <w:rsid w:val="00B25519"/>
    <w:rsid w:val="00B30771"/>
    <w:rsid w:val="00B309A2"/>
    <w:rsid w:val="00B348CC"/>
    <w:rsid w:val="00B35C88"/>
    <w:rsid w:val="00B403A4"/>
    <w:rsid w:val="00B406DE"/>
    <w:rsid w:val="00B41CAD"/>
    <w:rsid w:val="00B4200B"/>
    <w:rsid w:val="00B43981"/>
    <w:rsid w:val="00B43C35"/>
    <w:rsid w:val="00B445EA"/>
    <w:rsid w:val="00B448C1"/>
    <w:rsid w:val="00B44A10"/>
    <w:rsid w:val="00B46717"/>
    <w:rsid w:val="00B46C05"/>
    <w:rsid w:val="00B50AF9"/>
    <w:rsid w:val="00B5595C"/>
    <w:rsid w:val="00B56468"/>
    <w:rsid w:val="00B60573"/>
    <w:rsid w:val="00B609A8"/>
    <w:rsid w:val="00B60A12"/>
    <w:rsid w:val="00B62F55"/>
    <w:rsid w:val="00B6352E"/>
    <w:rsid w:val="00B6412E"/>
    <w:rsid w:val="00B64D3B"/>
    <w:rsid w:val="00B66CA9"/>
    <w:rsid w:val="00B67304"/>
    <w:rsid w:val="00B7103E"/>
    <w:rsid w:val="00B72F59"/>
    <w:rsid w:val="00B73AC1"/>
    <w:rsid w:val="00B74230"/>
    <w:rsid w:val="00B748FB"/>
    <w:rsid w:val="00B7591C"/>
    <w:rsid w:val="00B76DFF"/>
    <w:rsid w:val="00B8022E"/>
    <w:rsid w:val="00B80FD3"/>
    <w:rsid w:val="00B900CB"/>
    <w:rsid w:val="00B9076C"/>
    <w:rsid w:val="00B94432"/>
    <w:rsid w:val="00B9782A"/>
    <w:rsid w:val="00B9795A"/>
    <w:rsid w:val="00BA05D1"/>
    <w:rsid w:val="00BA0BFE"/>
    <w:rsid w:val="00BA0EC7"/>
    <w:rsid w:val="00BA19EE"/>
    <w:rsid w:val="00BA4155"/>
    <w:rsid w:val="00BA4FCA"/>
    <w:rsid w:val="00BA62ED"/>
    <w:rsid w:val="00BA7FF9"/>
    <w:rsid w:val="00BB48F2"/>
    <w:rsid w:val="00BB4C04"/>
    <w:rsid w:val="00BB4C84"/>
    <w:rsid w:val="00BB4E58"/>
    <w:rsid w:val="00BB6C8A"/>
    <w:rsid w:val="00BC2BB4"/>
    <w:rsid w:val="00BC3C45"/>
    <w:rsid w:val="00BC44EC"/>
    <w:rsid w:val="00BC48A5"/>
    <w:rsid w:val="00BC4CFC"/>
    <w:rsid w:val="00BC4E88"/>
    <w:rsid w:val="00BC5C6A"/>
    <w:rsid w:val="00BD3496"/>
    <w:rsid w:val="00BD450F"/>
    <w:rsid w:val="00BD6CC1"/>
    <w:rsid w:val="00BD7D93"/>
    <w:rsid w:val="00BE017F"/>
    <w:rsid w:val="00BE0780"/>
    <w:rsid w:val="00BE18DC"/>
    <w:rsid w:val="00BE5C96"/>
    <w:rsid w:val="00BE5F94"/>
    <w:rsid w:val="00BE6775"/>
    <w:rsid w:val="00BF2E62"/>
    <w:rsid w:val="00C0141A"/>
    <w:rsid w:val="00C0277F"/>
    <w:rsid w:val="00C02A21"/>
    <w:rsid w:val="00C02CE9"/>
    <w:rsid w:val="00C03038"/>
    <w:rsid w:val="00C06B61"/>
    <w:rsid w:val="00C06C3C"/>
    <w:rsid w:val="00C132B9"/>
    <w:rsid w:val="00C13870"/>
    <w:rsid w:val="00C13BAE"/>
    <w:rsid w:val="00C164A2"/>
    <w:rsid w:val="00C20016"/>
    <w:rsid w:val="00C2146D"/>
    <w:rsid w:val="00C25082"/>
    <w:rsid w:val="00C2663A"/>
    <w:rsid w:val="00C26B3F"/>
    <w:rsid w:val="00C33815"/>
    <w:rsid w:val="00C35E7E"/>
    <w:rsid w:val="00C370DB"/>
    <w:rsid w:val="00C37EBD"/>
    <w:rsid w:val="00C41477"/>
    <w:rsid w:val="00C4290D"/>
    <w:rsid w:val="00C5153D"/>
    <w:rsid w:val="00C51A91"/>
    <w:rsid w:val="00C51E68"/>
    <w:rsid w:val="00C60D18"/>
    <w:rsid w:val="00C65312"/>
    <w:rsid w:val="00C656F1"/>
    <w:rsid w:val="00C670A1"/>
    <w:rsid w:val="00C67DF7"/>
    <w:rsid w:val="00C70747"/>
    <w:rsid w:val="00C71F2F"/>
    <w:rsid w:val="00C80BC0"/>
    <w:rsid w:val="00C83D5C"/>
    <w:rsid w:val="00C83E3E"/>
    <w:rsid w:val="00C84491"/>
    <w:rsid w:val="00C848F4"/>
    <w:rsid w:val="00C86371"/>
    <w:rsid w:val="00C86BDC"/>
    <w:rsid w:val="00C9230E"/>
    <w:rsid w:val="00C94695"/>
    <w:rsid w:val="00C95BA8"/>
    <w:rsid w:val="00CA280D"/>
    <w:rsid w:val="00CA28CA"/>
    <w:rsid w:val="00CA720D"/>
    <w:rsid w:val="00CB0C01"/>
    <w:rsid w:val="00CB10CC"/>
    <w:rsid w:val="00CB2374"/>
    <w:rsid w:val="00CB44FA"/>
    <w:rsid w:val="00CB47EA"/>
    <w:rsid w:val="00CB5029"/>
    <w:rsid w:val="00CB5BCE"/>
    <w:rsid w:val="00CC110E"/>
    <w:rsid w:val="00CC399E"/>
    <w:rsid w:val="00CC6DF4"/>
    <w:rsid w:val="00CD2403"/>
    <w:rsid w:val="00CD6CA3"/>
    <w:rsid w:val="00CE00EE"/>
    <w:rsid w:val="00CE3033"/>
    <w:rsid w:val="00CE585B"/>
    <w:rsid w:val="00CF442E"/>
    <w:rsid w:val="00CF4881"/>
    <w:rsid w:val="00D03C3B"/>
    <w:rsid w:val="00D03C7F"/>
    <w:rsid w:val="00D04BBE"/>
    <w:rsid w:val="00D0659E"/>
    <w:rsid w:val="00D07534"/>
    <w:rsid w:val="00D10EB5"/>
    <w:rsid w:val="00D12BDA"/>
    <w:rsid w:val="00D13783"/>
    <w:rsid w:val="00D20B68"/>
    <w:rsid w:val="00D217D3"/>
    <w:rsid w:val="00D23843"/>
    <w:rsid w:val="00D255EC"/>
    <w:rsid w:val="00D27057"/>
    <w:rsid w:val="00D31323"/>
    <w:rsid w:val="00D31591"/>
    <w:rsid w:val="00D34236"/>
    <w:rsid w:val="00D35D66"/>
    <w:rsid w:val="00D365EF"/>
    <w:rsid w:val="00D36638"/>
    <w:rsid w:val="00D42626"/>
    <w:rsid w:val="00D47FAB"/>
    <w:rsid w:val="00D5072B"/>
    <w:rsid w:val="00D51803"/>
    <w:rsid w:val="00D520AF"/>
    <w:rsid w:val="00D52D50"/>
    <w:rsid w:val="00D53EBA"/>
    <w:rsid w:val="00D5403A"/>
    <w:rsid w:val="00D55432"/>
    <w:rsid w:val="00D55606"/>
    <w:rsid w:val="00D568FC"/>
    <w:rsid w:val="00D57CF0"/>
    <w:rsid w:val="00D61048"/>
    <w:rsid w:val="00D65999"/>
    <w:rsid w:val="00D67CDC"/>
    <w:rsid w:val="00D73615"/>
    <w:rsid w:val="00D73D12"/>
    <w:rsid w:val="00D7508E"/>
    <w:rsid w:val="00D7518D"/>
    <w:rsid w:val="00D75A61"/>
    <w:rsid w:val="00D75D4A"/>
    <w:rsid w:val="00D76576"/>
    <w:rsid w:val="00D76CD6"/>
    <w:rsid w:val="00D84900"/>
    <w:rsid w:val="00D84D00"/>
    <w:rsid w:val="00D867CB"/>
    <w:rsid w:val="00D87895"/>
    <w:rsid w:val="00D917D4"/>
    <w:rsid w:val="00D925CC"/>
    <w:rsid w:val="00D934D0"/>
    <w:rsid w:val="00D93FB3"/>
    <w:rsid w:val="00D9540A"/>
    <w:rsid w:val="00D9688C"/>
    <w:rsid w:val="00DA0CF2"/>
    <w:rsid w:val="00DA19E9"/>
    <w:rsid w:val="00DA2ADB"/>
    <w:rsid w:val="00DA66B0"/>
    <w:rsid w:val="00DA75AA"/>
    <w:rsid w:val="00DB2DAA"/>
    <w:rsid w:val="00DB3CCF"/>
    <w:rsid w:val="00DB6622"/>
    <w:rsid w:val="00DC4973"/>
    <w:rsid w:val="00DC58EC"/>
    <w:rsid w:val="00DC5FC4"/>
    <w:rsid w:val="00DD2C37"/>
    <w:rsid w:val="00DD481E"/>
    <w:rsid w:val="00DD72E0"/>
    <w:rsid w:val="00DE0559"/>
    <w:rsid w:val="00DE0D29"/>
    <w:rsid w:val="00DE19A7"/>
    <w:rsid w:val="00DE516B"/>
    <w:rsid w:val="00DE56D1"/>
    <w:rsid w:val="00DE69CB"/>
    <w:rsid w:val="00DE76D2"/>
    <w:rsid w:val="00DF04C1"/>
    <w:rsid w:val="00DF0EB6"/>
    <w:rsid w:val="00DF725D"/>
    <w:rsid w:val="00DF73FB"/>
    <w:rsid w:val="00E01250"/>
    <w:rsid w:val="00E01CF1"/>
    <w:rsid w:val="00E03788"/>
    <w:rsid w:val="00E04034"/>
    <w:rsid w:val="00E04DFD"/>
    <w:rsid w:val="00E064B4"/>
    <w:rsid w:val="00E07018"/>
    <w:rsid w:val="00E07995"/>
    <w:rsid w:val="00E106C7"/>
    <w:rsid w:val="00E10C65"/>
    <w:rsid w:val="00E129D3"/>
    <w:rsid w:val="00E13E90"/>
    <w:rsid w:val="00E177C3"/>
    <w:rsid w:val="00E204ED"/>
    <w:rsid w:val="00E25C2E"/>
    <w:rsid w:val="00E30F14"/>
    <w:rsid w:val="00E31001"/>
    <w:rsid w:val="00E31F49"/>
    <w:rsid w:val="00E3227B"/>
    <w:rsid w:val="00E3285A"/>
    <w:rsid w:val="00E3358D"/>
    <w:rsid w:val="00E33AEA"/>
    <w:rsid w:val="00E35C55"/>
    <w:rsid w:val="00E37FF7"/>
    <w:rsid w:val="00E37FFC"/>
    <w:rsid w:val="00E405CC"/>
    <w:rsid w:val="00E412BC"/>
    <w:rsid w:val="00E42158"/>
    <w:rsid w:val="00E448A7"/>
    <w:rsid w:val="00E51805"/>
    <w:rsid w:val="00E520D3"/>
    <w:rsid w:val="00E5321E"/>
    <w:rsid w:val="00E53A5B"/>
    <w:rsid w:val="00E54038"/>
    <w:rsid w:val="00E63BFF"/>
    <w:rsid w:val="00E7091E"/>
    <w:rsid w:val="00E70F03"/>
    <w:rsid w:val="00E70FFA"/>
    <w:rsid w:val="00E72720"/>
    <w:rsid w:val="00E7612F"/>
    <w:rsid w:val="00E80E36"/>
    <w:rsid w:val="00E84D29"/>
    <w:rsid w:val="00E875D7"/>
    <w:rsid w:val="00E87CD1"/>
    <w:rsid w:val="00E90CEC"/>
    <w:rsid w:val="00E96B75"/>
    <w:rsid w:val="00E97A2D"/>
    <w:rsid w:val="00EA0F6D"/>
    <w:rsid w:val="00EA12E6"/>
    <w:rsid w:val="00EA2EDC"/>
    <w:rsid w:val="00EA43E4"/>
    <w:rsid w:val="00EA69FD"/>
    <w:rsid w:val="00EA7397"/>
    <w:rsid w:val="00EB1579"/>
    <w:rsid w:val="00EB4265"/>
    <w:rsid w:val="00EB6331"/>
    <w:rsid w:val="00EB6AA7"/>
    <w:rsid w:val="00EB6CCF"/>
    <w:rsid w:val="00EB7162"/>
    <w:rsid w:val="00EC1BCF"/>
    <w:rsid w:val="00EC2220"/>
    <w:rsid w:val="00EC32FC"/>
    <w:rsid w:val="00EC4644"/>
    <w:rsid w:val="00EC72B8"/>
    <w:rsid w:val="00ED012E"/>
    <w:rsid w:val="00ED1848"/>
    <w:rsid w:val="00ED48C7"/>
    <w:rsid w:val="00ED6F59"/>
    <w:rsid w:val="00ED71F7"/>
    <w:rsid w:val="00EE1DF1"/>
    <w:rsid w:val="00EE22E6"/>
    <w:rsid w:val="00EE6AC2"/>
    <w:rsid w:val="00EF158D"/>
    <w:rsid w:val="00EF6A9F"/>
    <w:rsid w:val="00F01F54"/>
    <w:rsid w:val="00F04B43"/>
    <w:rsid w:val="00F07199"/>
    <w:rsid w:val="00F10DDA"/>
    <w:rsid w:val="00F12556"/>
    <w:rsid w:val="00F15CF0"/>
    <w:rsid w:val="00F1719E"/>
    <w:rsid w:val="00F17EC7"/>
    <w:rsid w:val="00F21575"/>
    <w:rsid w:val="00F22D1B"/>
    <w:rsid w:val="00F2633A"/>
    <w:rsid w:val="00F26461"/>
    <w:rsid w:val="00F26C41"/>
    <w:rsid w:val="00F2731B"/>
    <w:rsid w:val="00F27430"/>
    <w:rsid w:val="00F276C0"/>
    <w:rsid w:val="00F30E19"/>
    <w:rsid w:val="00F325FE"/>
    <w:rsid w:val="00F40B09"/>
    <w:rsid w:val="00F40BD1"/>
    <w:rsid w:val="00F420C0"/>
    <w:rsid w:val="00F443FA"/>
    <w:rsid w:val="00F44F41"/>
    <w:rsid w:val="00F479AC"/>
    <w:rsid w:val="00F503A6"/>
    <w:rsid w:val="00F55F88"/>
    <w:rsid w:val="00F61811"/>
    <w:rsid w:val="00F61897"/>
    <w:rsid w:val="00F659E4"/>
    <w:rsid w:val="00F7011C"/>
    <w:rsid w:val="00F718A3"/>
    <w:rsid w:val="00F71A53"/>
    <w:rsid w:val="00F71C97"/>
    <w:rsid w:val="00F71DB6"/>
    <w:rsid w:val="00F74B9E"/>
    <w:rsid w:val="00F75F41"/>
    <w:rsid w:val="00F76FA0"/>
    <w:rsid w:val="00F7728E"/>
    <w:rsid w:val="00F83E7B"/>
    <w:rsid w:val="00F8488C"/>
    <w:rsid w:val="00F85699"/>
    <w:rsid w:val="00F87ADF"/>
    <w:rsid w:val="00F87B28"/>
    <w:rsid w:val="00F9122A"/>
    <w:rsid w:val="00F94657"/>
    <w:rsid w:val="00FA0871"/>
    <w:rsid w:val="00FA0D92"/>
    <w:rsid w:val="00FA1C2E"/>
    <w:rsid w:val="00FA7D04"/>
    <w:rsid w:val="00FA7FEA"/>
    <w:rsid w:val="00FB1A6A"/>
    <w:rsid w:val="00FB1AF8"/>
    <w:rsid w:val="00FB3087"/>
    <w:rsid w:val="00FB4726"/>
    <w:rsid w:val="00FB52D8"/>
    <w:rsid w:val="00FB5E23"/>
    <w:rsid w:val="00FB793A"/>
    <w:rsid w:val="00FC07C6"/>
    <w:rsid w:val="00FC1938"/>
    <w:rsid w:val="00FC374D"/>
    <w:rsid w:val="00FD2B56"/>
    <w:rsid w:val="00FD2D0C"/>
    <w:rsid w:val="00FD6E1F"/>
    <w:rsid w:val="00FE1180"/>
    <w:rsid w:val="00FE32AF"/>
    <w:rsid w:val="00FE6015"/>
    <w:rsid w:val="00FE6E9A"/>
    <w:rsid w:val="00FE77AD"/>
    <w:rsid w:val="00FF5B56"/>
    <w:rsid w:val="00FF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EE3B"/>
  <w15:chartTrackingRefBased/>
  <w15:docId w15:val="{F0CC918A-2B0B-4FC9-9B2D-964600A9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0B60"/>
    <w:pPr>
      <w:keepNext/>
      <w:keepLines/>
      <w:spacing w:before="240" w:after="0"/>
      <w:outlineLvl w:val="0"/>
    </w:pPr>
    <w:rPr>
      <w:rFonts w:eastAsiaTheme="majorEastAsia" w:cstheme="majorBidi"/>
      <w:b/>
      <w:color w:val="000000" w:themeColor="text1"/>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B60"/>
    <w:rPr>
      <w:rFonts w:eastAsiaTheme="majorEastAsia" w:cstheme="majorBidi"/>
      <w:b/>
      <w:color w:val="000000" w:themeColor="text1"/>
      <w:sz w:val="24"/>
      <w:szCs w:val="32"/>
      <w:u w:val="single"/>
    </w:rPr>
  </w:style>
  <w:style w:type="paragraph" w:styleId="Header">
    <w:name w:val="header"/>
    <w:basedOn w:val="Normal"/>
    <w:link w:val="HeaderChar"/>
    <w:uiPriority w:val="99"/>
    <w:unhideWhenUsed/>
    <w:rsid w:val="00D25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5EC"/>
  </w:style>
  <w:style w:type="paragraph" w:styleId="Footer">
    <w:name w:val="footer"/>
    <w:basedOn w:val="Normal"/>
    <w:link w:val="FooterChar"/>
    <w:uiPriority w:val="99"/>
    <w:unhideWhenUsed/>
    <w:rsid w:val="00D25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5EC"/>
  </w:style>
  <w:style w:type="character" w:styleId="Hyperlink">
    <w:name w:val="Hyperlink"/>
    <w:basedOn w:val="DefaultParagraphFont"/>
    <w:uiPriority w:val="99"/>
    <w:unhideWhenUsed/>
    <w:rsid w:val="000A72AA"/>
    <w:rPr>
      <w:color w:val="0563C1" w:themeColor="hyperlink"/>
      <w:u w:val="single"/>
    </w:rPr>
  </w:style>
  <w:style w:type="character" w:styleId="UnresolvedMention">
    <w:name w:val="Unresolved Mention"/>
    <w:basedOn w:val="DefaultParagraphFont"/>
    <w:uiPriority w:val="99"/>
    <w:semiHidden/>
    <w:unhideWhenUsed/>
    <w:rsid w:val="000A72AA"/>
    <w:rPr>
      <w:color w:val="605E5C"/>
      <w:shd w:val="clear" w:color="auto" w:fill="E1DFDD"/>
    </w:rPr>
  </w:style>
  <w:style w:type="character" w:styleId="FollowedHyperlink">
    <w:name w:val="FollowedHyperlink"/>
    <w:basedOn w:val="DefaultParagraphFont"/>
    <w:uiPriority w:val="99"/>
    <w:semiHidden/>
    <w:unhideWhenUsed/>
    <w:rsid w:val="000A72AA"/>
    <w:rPr>
      <w:color w:val="954F72" w:themeColor="followedHyperlink"/>
      <w:u w:val="single"/>
    </w:rPr>
  </w:style>
  <w:style w:type="paragraph" w:styleId="ListParagraph">
    <w:name w:val="List Paragraph"/>
    <w:basedOn w:val="Normal"/>
    <w:uiPriority w:val="34"/>
    <w:qFormat/>
    <w:rsid w:val="00D13783"/>
    <w:pPr>
      <w:ind w:left="720"/>
      <w:contextualSpacing/>
    </w:pPr>
  </w:style>
  <w:style w:type="paragraph" w:styleId="BalloonText">
    <w:name w:val="Balloon Text"/>
    <w:basedOn w:val="Normal"/>
    <w:link w:val="BalloonTextChar"/>
    <w:uiPriority w:val="99"/>
    <w:semiHidden/>
    <w:unhideWhenUsed/>
    <w:rsid w:val="00615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957"/>
    <w:rPr>
      <w:rFonts w:ascii="Segoe UI" w:hAnsi="Segoe UI" w:cs="Segoe UI"/>
      <w:sz w:val="18"/>
      <w:szCs w:val="18"/>
    </w:rPr>
  </w:style>
  <w:style w:type="character" w:styleId="CommentReference">
    <w:name w:val="annotation reference"/>
    <w:basedOn w:val="DefaultParagraphFont"/>
    <w:uiPriority w:val="99"/>
    <w:semiHidden/>
    <w:unhideWhenUsed/>
    <w:rsid w:val="00242E42"/>
    <w:rPr>
      <w:sz w:val="16"/>
      <w:szCs w:val="16"/>
    </w:rPr>
  </w:style>
  <w:style w:type="paragraph" w:styleId="CommentText">
    <w:name w:val="annotation text"/>
    <w:basedOn w:val="Normal"/>
    <w:link w:val="CommentTextChar"/>
    <w:uiPriority w:val="99"/>
    <w:unhideWhenUsed/>
    <w:rsid w:val="00242E42"/>
    <w:pPr>
      <w:spacing w:line="240" w:lineRule="auto"/>
    </w:pPr>
    <w:rPr>
      <w:sz w:val="20"/>
      <w:szCs w:val="20"/>
    </w:rPr>
  </w:style>
  <w:style w:type="character" w:customStyle="1" w:styleId="CommentTextChar">
    <w:name w:val="Comment Text Char"/>
    <w:basedOn w:val="DefaultParagraphFont"/>
    <w:link w:val="CommentText"/>
    <w:uiPriority w:val="99"/>
    <w:rsid w:val="00242E42"/>
    <w:rPr>
      <w:sz w:val="20"/>
      <w:szCs w:val="20"/>
    </w:rPr>
  </w:style>
  <w:style w:type="paragraph" w:styleId="CommentSubject">
    <w:name w:val="annotation subject"/>
    <w:basedOn w:val="CommentText"/>
    <w:next w:val="CommentText"/>
    <w:link w:val="CommentSubjectChar"/>
    <w:uiPriority w:val="99"/>
    <w:semiHidden/>
    <w:unhideWhenUsed/>
    <w:rsid w:val="00242E42"/>
    <w:rPr>
      <w:b/>
      <w:bCs/>
    </w:rPr>
  </w:style>
  <w:style w:type="character" w:customStyle="1" w:styleId="CommentSubjectChar">
    <w:name w:val="Comment Subject Char"/>
    <w:basedOn w:val="CommentTextChar"/>
    <w:link w:val="CommentSubject"/>
    <w:uiPriority w:val="99"/>
    <w:semiHidden/>
    <w:rsid w:val="00242E42"/>
    <w:rPr>
      <w:b/>
      <w:bCs/>
      <w:sz w:val="20"/>
      <w:szCs w:val="20"/>
    </w:rPr>
  </w:style>
  <w:style w:type="paragraph" w:styleId="Revision">
    <w:name w:val="Revision"/>
    <w:hidden/>
    <w:uiPriority w:val="99"/>
    <w:semiHidden/>
    <w:rsid w:val="00D5403A"/>
    <w:pPr>
      <w:spacing w:after="0" w:line="240" w:lineRule="auto"/>
    </w:pPr>
  </w:style>
  <w:style w:type="paragraph" w:styleId="NoSpacing">
    <w:name w:val="No Spacing"/>
    <w:link w:val="NoSpacingChar"/>
    <w:uiPriority w:val="1"/>
    <w:qFormat/>
    <w:rsid w:val="00815E1B"/>
    <w:pPr>
      <w:spacing w:after="0" w:line="240" w:lineRule="auto"/>
    </w:pPr>
    <w:rPr>
      <w:rFonts w:eastAsiaTheme="minorEastAsia"/>
    </w:rPr>
  </w:style>
  <w:style w:type="character" w:customStyle="1" w:styleId="NoSpacingChar">
    <w:name w:val="No Spacing Char"/>
    <w:basedOn w:val="DefaultParagraphFont"/>
    <w:link w:val="NoSpacing"/>
    <w:uiPriority w:val="1"/>
    <w:rsid w:val="00815E1B"/>
    <w:rPr>
      <w:rFonts w:eastAsiaTheme="minorEastAsia"/>
    </w:rPr>
  </w:style>
  <w:style w:type="paragraph" w:styleId="TOCHeading">
    <w:name w:val="TOC Heading"/>
    <w:basedOn w:val="Heading1"/>
    <w:next w:val="Normal"/>
    <w:uiPriority w:val="39"/>
    <w:unhideWhenUsed/>
    <w:qFormat/>
    <w:rsid w:val="008E315C"/>
    <w:pPr>
      <w:outlineLvl w:val="9"/>
    </w:pPr>
  </w:style>
  <w:style w:type="paragraph" w:styleId="TOC1">
    <w:name w:val="toc 1"/>
    <w:basedOn w:val="Normal"/>
    <w:next w:val="Normal"/>
    <w:autoRedefine/>
    <w:uiPriority w:val="39"/>
    <w:unhideWhenUsed/>
    <w:rsid w:val="00810B60"/>
    <w:pPr>
      <w:spacing w:after="100"/>
    </w:pPr>
  </w:style>
  <w:style w:type="paragraph" w:customStyle="1" w:styleId="Style01ANGELICA">
    <w:name w:val="Style 01 ANGELICA"/>
    <w:basedOn w:val="Normal"/>
    <w:link w:val="Style01ANGELICAChar"/>
    <w:qFormat/>
    <w:rsid w:val="00712FBE"/>
    <w:pPr>
      <w:spacing w:after="0" w:line="240" w:lineRule="auto"/>
    </w:pPr>
    <w:rPr>
      <w:rFonts w:ascii="Calibri" w:eastAsia="Times New Roman" w:hAnsi="Calibri" w:cs="Calibri"/>
      <w:b/>
      <w:bCs/>
      <w:sz w:val="24"/>
      <w:szCs w:val="24"/>
    </w:rPr>
  </w:style>
  <w:style w:type="paragraph" w:styleId="TOC2">
    <w:name w:val="toc 2"/>
    <w:basedOn w:val="Normal"/>
    <w:next w:val="Normal"/>
    <w:autoRedefine/>
    <w:uiPriority w:val="39"/>
    <w:unhideWhenUsed/>
    <w:rsid w:val="00F659E4"/>
    <w:pPr>
      <w:spacing w:after="100"/>
      <w:ind w:left="220"/>
    </w:pPr>
    <w:rPr>
      <w:rFonts w:eastAsiaTheme="minorEastAsia" w:cs="Times New Roman"/>
      <w:lang w:eastAsia="en-GB"/>
    </w:rPr>
  </w:style>
  <w:style w:type="character" w:customStyle="1" w:styleId="Style01ANGELICAChar">
    <w:name w:val="Style 01 ANGELICA Char"/>
    <w:basedOn w:val="DefaultParagraphFont"/>
    <w:link w:val="Style01ANGELICA"/>
    <w:rsid w:val="00712FBE"/>
    <w:rPr>
      <w:rFonts w:ascii="Calibri" w:eastAsia="Times New Roman" w:hAnsi="Calibri" w:cs="Calibri"/>
      <w:b/>
      <w:bCs/>
      <w:sz w:val="24"/>
      <w:szCs w:val="24"/>
    </w:rPr>
  </w:style>
  <w:style w:type="paragraph" w:styleId="TOC3">
    <w:name w:val="toc 3"/>
    <w:basedOn w:val="Normal"/>
    <w:next w:val="Normal"/>
    <w:autoRedefine/>
    <w:uiPriority w:val="39"/>
    <w:unhideWhenUsed/>
    <w:rsid w:val="00F659E4"/>
    <w:pPr>
      <w:spacing w:after="100"/>
      <w:ind w:left="440"/>
    </w:pPr>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6574">
      <w:bodyDiv w:val="1"/>
      <w:marLeft w:val="0"/>
      <w:marRight w:val="0"/>
      <w:marTop w:val="0"/>
      <w:marBottom w:val="0"/>
      <w:divBdr>
        <w:top w:val="none" w:sz="0" w:space="0" w:color="auto"/>
        <w:left w:val="none" w:sz="0" w:space="0" w:color="auto"/>
        <w:bottom w:val="none" w:sz="0" w:space="0" w:color="auto"/>
        <w:right w:val="none" w:sz="0" w:space="0" w:color="auto"/>
      </w:divBdr>
    </w:div>
    <w:div w:id="1019508356">
      <w:bodyDiv w:val="1"/>
      <w:marLeft w:val="0"/>
      <w:marRight w:val="0"/>
      <w:marTop w:val="0"/>
      <w:marBottom w:val="0"/>
      <w:divBdr>
        <w:top w:val="none" w:sz="0" w:space="0" w:color="auto"/>
        <w:left w:val="none" w:sz="0" w:space="0" w:color="auto"/>
        <w:bottom w:val="none" w:sz="0" w:space="0" w:color="auto"/>
        <w:right w:val="none" w:sz="0" w:space="0" w:color="auto"/>
      </w:divBdr>
    </w:div>
    <w:div w:id="1218588887">
      <w:bodyDiv w:val="1"/>
      <w:marLeft w:val="0"/>
      <w:marRight w:val="0"/>
      <w:marTop w:val="0"/>
      <w:marBottom w:val="0"/>
      <w:divBdr>
        <w:top w:val="none" w:sz="0" w:space="0" w:color="auto"/>
        <w:left w:val="none" w:sz="0" w:space="0" w:color="auto"/>
        <w:bottom w:val="none" w:sz="0" w:space="0" w:color="auto"/>
        <w:right w:val="none" w:sz="0" w:space="0" w:color="auto"/>
      </w:divBdr>
    </w:div>
    <w:div w:id="1313289421">
      <w:bodyDiv w:val="1"/>
      <w:marLeft w:val="0"/>
      <w:marRight w:val="0"/>
      <w:marTop w:val="0"/>
      <w:marBottom w:val="0"/>
      <w:divBdr>
        <w:top w:val="none" w:sz="0" w:space="0" w:color="auto"/>
        <w:left w:val="none" w:sz="0" w:space="0" w:color="auto"/>
        <w:bottom w:val="none" w:sz="0" w:space="0" w:color="auto"/>
        <w:right w:val="none" w:sz="0" w:space="0" w:color="auto"/>
      </w:divBdr>
    </w:div>
    <w:div w:id="1434741218">
      <w:bodyDiv w:val="1"/>
      <w:marLeft w:val="0"/>
      <w:marRight w:val="0"/>
      <w:marTop w:val="0"/>
      <w:marBottom w:val="0"/>
      <w:divBdr>
        <w:top w:val="none" w:sz="0" w:space="0" w:color="auto"/>
        <w:left w:val="none" w:sz="0" w:space="0" w:color="auto"/>
        <w:bottom w:val="none" w:sz="0" w:space="0" w:color="auto"/>
        <w:right w:val="none" w:sz="0" w:space="0" w:color="auto"/>
      </w:divBdr>
    </w:div>
    <w:div w:id="1459108197">
      <w:bodyDiv w:val="1"/>
      <w:marLeft w:val="0"/>
      <w:marRight w:val="0"/>
      <w:marTop w:val="0"/>
      <w:marBottom w:val="0"/>
      <w:divBdr>
        <w:top w:val="none" w:sz="0" w:space="0" w:color="auto"/>
        <w:left w:val="none" w:sz="0" w:space="0" w:color="auto"/>
        <w:bottom w:val="none" w:sz="0" w:space="0" w:color="auto"/>
        <w:right w:val="none" w:sz="0" w:space="0" w:color="auto"/>
      </w:divBdr>
    </w:div>
    <w:div w:id="1768649858">
      <w:bodyDiv w:val="1"/>
      <w:marLeft w:val="0"/>
      <w:marRight w:val="0"/>
      <w:marTop w:val="0"/>
      <w:marBottom w:val="0"/>
      <w:divBdr>
        <w:top w:val="none" w:sz="0" w:space="0" w:color="auto"/>
        <w:left w:val="none" w:sz="0" w:space="0" w:color="auto"/>
        <w:bottom w:val="none" w:sz="0" w:space="0" w:color="auto"/>
        <w:right w:val="none" w:sz="0" w:space="0" w:color="auto"/>
      </w:divBdr>
    </w:div>
    <w:div w:id="196912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efic.org/app/uploads/2021/09/Best-practice-guidelines-for-safe-Un-Loading-of-road-freight-vehicles-Corrigendum-2021-GUIDELINES-ROAD.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1ab7c41-b059-4fba-bc0c-4efa77139169" ContentTypeId="0x010100CC1452B3D32F8440B544A8D906354C2B" PreviousValue="false" LastSyncTimeStamp="2022-02-24T13:33:19.327Z"/>
</file>

<file path=customXml/item2.xml><?xml version="1.0" encoding="utf-8"?>
<p:properties xmlns:p="http://schemas.microsoft.com/office/2006/metadata/properties" xmlns:xsi="http://www.w3.org/2001/XMLSchema-instance" xmlns:pc="http://schemas.microsoft.com/office/infopath/2007/PartnerControls">
  <documentManagement>
    <Document_comments xmlns="063f955d-52cd-40b2-80f5-70171ea2be06" xsi:nil="true"/>
    <AI_Cluster xmlns="063f955d-52cd-40b2-80f5-70171ea2be06" xsi:nil="true"/>
    <AI_Initial_directory xmlns="063f955d-52cd-40b2-80f5-70171ea2be06" xsi:nil="true"/>
    <AI__x0025__Relevance_B xmlns="063f955d-52cd-40b2-80f5-70171ea2be06" xsi:nil="true"/>
    <mf725ba62fce447fb9bbcc06eaaae514 xmlns="063f955d-52cd-40b2-80f5-70171ea2be06">
      <Terms xmlns="http://schemas.microsoft.com/office/infopath/2007/PartnerControls">
        <TermInfo xmlns="http://schemas.microsoft.com/office/infopath/2007/PartnerControls">
          <TermName xmlns="http://schemas.microsoft.com/office/infopath/2007/PartnerControls">Being worked on</TermName>
          <TermId xmlns="http://schemas.microsoft.com/office/infopath/2007/PartnerControls">61239119-fb6b-4477-99a9-0d9e8dd1a49e</TermId>
        </TermInfo>
      </Terms>
    </mf725ba62fce447fb9bbcc06eaaae514>
    <TaxCatchAll xmlns="063f955d-52cd-40b2-80f5-70171ea2be06">
      <Value>10</Value>
      <Value>9</Value>
      <Value>8</Value>
      <Value>7</Value>
    </TaxCatchAll>
    <Expiration_date xmlns="063f955d-52cd-40b2-80f5-70171ea2be06" xsi:nil="true"/>
    <AI_SHP_Reference xmlns="063f955d-52cd-40b2-80f5-70171ea2be06" xsi:nil="true"/>
    <AI_Duplicate_status xmlns="063f955d-52cd-40b2-80f5-70171ea2be06" xsi:nil="true"/>
    <Context xmlns="063f955d-52cd-40b2-80f5-70171ea2be06" xsi:nil="true"/>
    <AI__x0025__Relevance_A xmlns="063f955d-52cd-40b2-80f5-70171ea2be06" xsi:nil="true"/>
    <AI_Batch_reference xmlns="063f955d-52cd-40b2-80f5-70171ea2be06" xsi:nil="true"/>
    <AI_Labelling_error xmlns="063f955d-52cd-40b2-80f5-70171ea2be06">false</AI_Labelling_error>
    <jdb7fc4e974a45188d91caad41c9ef17 xmlns="063f955d-52cd-40b2-80f5-70171ea2be06">
      <Terms xmlns="http://schemas.microsoft.com/office/infopath/2007/PartnerControls"/>
    </jdb7fc4e974a45188d91caad41c9ef17>
    <AI_Requested__x0020_manual_classification xmlns="063f955d-52cd-40b2-80f5-70171ea2be06">false</AI_Requested__x0020_manual_classification>
    <Doc_Language xmlns="063f955d-52cd-40b2-80f5-70171ea2be06" xsi:nil="true"/>
    <AI_AIDB_ID xmlns="063f955d-52cd-40b2-80f5-70171ea2be06" xsi:nil="true"/>
    <AI_Classification_B xmlns="063f955d-52cd-40b2-80f5-70171ea2be06" xsi:nil="true"/>
    <AI_AIDB_status_TXT xmlns="063f955d-52cd-40b2-80f5-70171ea2be06" xsi:nil="true"/>
    <AI_Classification_A xmlns="063f955d-52cd-40b2-80f5-70171ea2be06" xsi:nil="true"/>
    <i3815fca76db49ac95ea420f7cf911c6 xmlns="063f955d-52cd-40b2-80f5-70171ea2be06">
      <Terms xmlns="http://schemas.microsoft.com/office/infopath/2007/PartnerControls">
        <TermInfo xmlns="http://schemas.microsoft.com/office/infopath/2007/PartnerControls">
          <TermName xmlns="http://schemas.microsoft.com/office/infopath/2007/PartnerControls">3 - Internal use only</TermName>
          <TermId xmlns="http://schemas.microsoft.com/office/infopath/2007/PartnerControls">444dad51-745a-4285-abc9-4365fac0ec25</TermId>
        </TermInfo>
      </Terms>
    </i3815fca76db49ac95ea420f7cf911c6>
    <AI__x0025__Duplicate_candidate xmlns="063f955d-52cd-40b2-80f5-70171ea2be06" xsi:nil="true"/>
    <AI_Waiting_for_auto_classification xmlns="063f955d-52cd-40b2-80f5-70171ea2be06">false</AI_Waiting_for_auto_classification>
    <f56f3b9b03444df3b2ef6aaf7c0cbaa6 xmlns="063f955d-52cd-40b2-80f5-70171ea2be06">
      <Terms xmlns="http://schemas.microsoft.com/office/infopath/2007/PartnerControls"/>
    </f56f3b9b03444df3b2ef6aaf7c0cbaa6>
    <e88422c06c974aee9bbadae853be99f3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3fbde490-865b-454f-b890-2db0972ec210</TermId>
        </TermInfo>
      </Terms>
    </e88422c06c974aee9bbadae853be99f3>
    <AI_Classification_has_been_requested xmlns="063f955d-52cd-40b2-80f5-70171ea2be06">false</AI_Classification_has_been_requested>
    <c48dca2c4d3f41848d6c6bfa73049c67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985ce182-55de-4937-95b7-506adedf733b</TermId>
        </TermInfo>
      </Terms>
    </c48dca2c4d3f41848d6c6bfa73049c67>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CEFIC_Doc" ma:contentTypeID="0x010100CC1452B3D32F8440B544A8D906354C2B003A1D08315166174581D08CC92990C8A3" ma:contentTypeVersion="53" ma:contentTypeDescription="" ma:contentTypeScope="" ma:versionID="75b0e3491ec9f61ff8c43bc30047098c">
  <xsd:schema xmlns:xsd="http://www.w3.org/2001/XMLSchema" xmlns:xs="http://www.w3.org/2001/XMLSchema" xmlns:p="http://schemas.microsoft.com/office/2006/metadata/properties" xmlns:ns2="063f955d-52cd-40b2-80f5-70171ea2be06" targetNamespace="http://schemas.microsoft.com/office/2006/metadata/properties" ma:root="true" ma:fieldsID="5ac6c9692a9393536ef7648d6b50e619"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7;#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9;#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8;#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10;#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E421B0-77CE-4A07-B8BA-09EEC7BF7C27}">
  <ds:schemaRefs>
    <ds:schemaRef ds:uri="Microsoft.SharePoint.Taxonomy.ContentTypeSync"/>
  </ds:schemaRefs>
</ds:datastoreItem>
</file>

<file path=customXml/itemProps2.xml><?xml version="1.0" encoding="utf-8"?>
<ds:datastoreItem xmlns:ds="http://schemas.openxmlformats.org/officeDocument/2006/customXml" ds:itemID="{91DF48B5-AA15-4CCC-A45E-7DA73620B0C4}">
  <ds:schemaRefs>
    <ds:schemaRef ds:uri="http://schemas.microsoft.com/office/2006/metadata/properties"/>
    <ds:schemaRef ds:uri="http://schemas.microsoft.com/office/infopath/2007/PartnerControls"/>
    <ds:schemaRef ds:uri="063f955d-52cd-40b2-80f5-70171ea2be06"/>
  </ds:schemaRefs>
</ds:datastoreItem>
</file>

<file path=customXml/itemProps3.xml><?xml version="1.0" encoding="utf-8"?>
<ds:datastoreItem xmlns:ds="http://schemas.openxmlformats.org/officeDocument/2006/customXml" ds:itemID="{92D65D3E-3D25-46FF-8CF5-9E92A90ACCAE}">
  <ds:schemaRefs>
    <ds:schemaRef ds:uri="http://schemas.openxmlformats.org/officeDocument/2006/bibliography"/>
  </ds:schemaRefs>
</ds:datastoreItem>
</file>

<file path=customXml/itemProps4.xml><?xml version="1.0" encoding="utf-8"?>
<ds:datastoreItem xmlns:ds="http://schemas.openxmlformats.org/officeDocument/2006/customXml" ds:itemID="{EAF5EF65-3CE0-4BB4-833A-9F7C4A721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7B1B83-1D0A-4ED5-986F-37DEB29B30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7130</Words>
  <Characters>39216</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46254</CharactersWithSpaces>
  <SharedDoc>false</SharedDoc>
  <HLinks>
    <vt:vector size="6" baseType="variant">
      <vt:variant>
        <vt:i4>1441802</vt:i4>
      </vt:variant>
      <vt:variant>
        <vt:i4>0</vt:i4>
      </vt:variant>
      <vt:variant>
        <vt:i4>0</vt:i4>
      </vt:variant>
      <vt:variant>
        <vt:i4>5</vt:i4>
      </vt:variant>
      <vt:variant>
        <vt:lpwstr>https://cefic.org/app/uploads/2021/09/Best-practice-guidelines-for-safe-Un-Loading-of-road-freight-vehicles-Corrigendum-2021-GUIDELINES-ROAD.pdf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CHALOT Veronique</dc:creator>
  <cp:keywords/>
  <dc:description/>
  <cp:lastModifiedBy>TRAPANI Victor</cp:lastModifiedBy>
  <cp:revision>4</cp:revision>
  <dcterms:created xsi:type="dcterms:W3CDTF">2022-08-17T13:08:00Z</dcterms:created>
  <dcterms:modified xsi:type="dcterms:W3CDTF">2022-08-31T11:08:00Z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0x010100CC1452B3D32F8440B544A8D906354C2B003A1D08315166174581D08CC92990C8A3</vt:lpwstr>
  </property>
  <property fmtid="{D5CDD505-2E9C-101B-9397-08002B2CF9AE}" pid="3" name="TaxKeyword">
    <vt:lpwstr/>
  </property>
  <property fmtid="{D5CDD505-2E9C-101B-9397-08002B2CF9AE}" pid="4" name="AI_AIDB_status_MM">
    <vt:lpwstr/>
  </property>
  <property fmtid="{D5CDD505-2E9C-101B-9397-08002B2CF9AE}" pid="5" name="Confidentiality">
    <vt:lpwstr>8;#3 - Internal use only|444dad51-745a-4285-abc9-4365fac0ec25</vt:lpwstr>
  </property>
  <property fmtid="{D5CDD505-2E9C-101B-9397-08002B2CF9AE}" pid="6" name="TaxKeywordTaxHTField">
    <vt:lpwstr/>
  </property>
  <property fmtid="{D5CDD505-2E9C-101B-9397-08002B2CF9AE}" pid="7" name="Document_Type">
    <vt:lpwstr>9;#NA|985ce182-55de-4937-95b7-506adedf733b</vt:lpwstr>
  </property>
  <property fmtid="{D5CDD505-2E9C-101B-9397-08002B2CF9AE}" pid="8" name="GDPR">
    <vt:lpwstr>10;#NA|3fbde490-865b-454f-b890-2db0972ec210</vt:lpwstr>
  </property>
  <property fmtid="{D5CDD505-2E9C-101B-9397-08002B2CF9AE}" pid="9" name="AI_Normalisation_status">
    <vt:lpwstr/>
  </property>
  <property fmtid="{D5CDD505-2E9C-101B-9397-08002B2CF9AE}" pid="10" name="Document_status">
    <vt:lpwstr>7;#Being worked on|61239119-fb6b-4477-99a9-0d9e8dd1a49e</vt:lpwstr>
  </property>
  <property fmtid="{D5CDD505-2E9C-101B-9397-08002B2CF9AE}" pid="11" name="MediaServiceImageTags">
    <vt:lpwstr/>
  </property>
  <property fmtid="{D5CDD505-2E9C-101B-9397-08002B2CF9AE}" pid="12" name="lcf76f155ced4ddcb4097134ff3c332f">
    <vt:lpwstr/>
  </property>
</Properties>
</file>